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C0FE9" w14:textId="17A98930" w:rsidR="000441DF" w:rsidRDefault="009F1A87" w:rsidP="00D92534">
      <w:pPr>
        <w:pStyle w:val="Title"/>
        <w:spacing w:line="380" w:lineRule="exact"/>
        <w:jc w:val="left"/>
        <w:rPr>
          <w:rFonts w:asciiTheme="minorHAnsi" w:hAnsiTheme="minorHAnsi" w:cstheme="minorHAnsi"/>
          <w:sz w:val="40"/>
        </w:rPr>
      </w:pPr>
      <w:r>
        <w:rPr>
          <w:rFonts w:asciiTheme="minorHAnsi" w:hAnsiTheme="minorHAnsi" w:cstheme="minorHAnsi"/>
          <w:noProof/>
          <w:sz w:val="40"/>
        </w:rPr>
        <mc:AlternateContent>
          <mc:Choice Requires="wps">
            <w:drawing>
              <wp:anchor distT="0" distB="0" distL="114300" distR="114300" simplePos="0" relativeHeight="251652096" behindDoc="0" locked="0" layoutInCell="1" allowOverlap="1" wp14:anchorId="090C2766" wp14:editId="55FB3DA5">
                <wp:simplePos x="0" y="0"/>
                <wp:positionH relativeFrom="column">
                  <wp:posOffset>-7620</wp:posOffset>
                </wp:positionH>
                <wp:positionV relativeFrom="paragraph">
                  <wp:posOffset>822960</wp:posOffset>
                </wp:positionV>
                <wp:extent cx="6917055" cy="167640"/>
                <wp:effectExtent l="0" t="0" r="17145" b="22860"/>
                <wp:wrapNone/>
                <wp:docPr id="5" name="Rectangle 5"/>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907CF2" id="Rectangle 5" o:spid="_x0000_s1026" style="position:absolute;margin-left:-.6pt;margin-top:64.8pt;width:544.65pt;height:13.2pt;z-index:2516520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kqlwIAAK4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" fillcolor="#59658e" strokecolor="#59658e" strokeweight="2pt"/>
            </w:pict>
          </mc:Fallback>
        </mc:AlternateContent>
      </w:r>
      <w:r w:rsidRPr="004B0CC5">
        <w:rPr>
          <w:rFonts w:asciiTheme="minorHAnsi" w:hAnsiTheme="minorHAnsi" w:cstheme="minorHAnsi"/>
          <w:noProof/>
          <w:sz w:val="40"/>
        </w:rPr>
        <mc:AlternateContent>
          <mc:Choice Requires="wps">
            <w:drawing>
              <wp:anchor distT="45720" distB="45720" distL="114300" distR="114300" simplePos="0" relativeHeight="251661312" behindDoc="0" locked="0" layoutInCell="1" allowOverlap="1" wp14:anchorId="72295288" wp14:editId="5E00AA70">
                <wp:simplePos x="0" y="0"/>
                <wp:positionH relativeFrom="column">
                  <wp:posOffset>-85725</wp:posOffset>
                </wp:positionH>
                <wp:positionV relativeFrom="paragraph">
                  <wp:posOffset>0</wp:posOffset>
                </wp:positionV>
                <wp:extent cx="69951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4C9784E5"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F27043">
                              <w:rPr>
                                <w:rFonts w:ascii="Futura PT Bold" w:hAnsi="Futura PT Bold"/>
                                <w:color w:val="6AC395"/>
                                <w:sz w:val="40"/>
                                <w:szCs w:val="40"/>
                              </w:rPr>
                              <w:t>I</w:t>
                            </w:r>
                            <w:r w:rsidRPr="004B0CC5">
                              <w:rPr>
                                <w:rFonts w:ascii="Futura PT Bold" w:hAnsi="Futura PT Bold"/>
                                <w:color w:val="6AC395"/>
                                <w:sz w:val="40"/>
                                <w:szCs w:val="40"/>
                              </w:rPr>
                              <w:t>LD SEXUAL ABUSE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295288" id="_x0000_t202" coordsize="21600,21600" o:spt="202" path="m,l,21600r21600,l21600,xe">
                <v:stroke joinstyle="miter"/>
                <v:path gradientshapeok="t" o:connecttype="rect"/>
              </v:shapetype>
              <v:shape id="Text Box 2" o:spid="_x0000_s1026" type="#_x0000_t202" style="position:absolute;margin-left:-6.75pt;margin-top:0;width:550.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" filled="f" stroked="f">
                <v:textbox style="mso-fit-shape-to-text:t">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4C9784E5"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F27043">
                        <w:rPr>
                          <w:rFonts w:ascii="Futura PT Bold" w:hAnsi="Futura PT Bold"/>
                          <w:color w:val="6AC395"/>
                          <w:sz w:val="40"/>
                          <w:szCs w:val="40"/>
                        </w:rPr>
                        <w:t>I</w:t>
                      </w:r>
                      <w:r w:rsidRPr="004B0CC5">
                        <w:rPr>
                          <w:rFonts w:ascii="Futura PT Bold" w:hAnsi="Futura PT Bold"/>
                          <w:color w:val="6AC395"/>
                          <w:sz w:val="40"/>
                          <w:szCs w:val="40"/>
                        </w:rPr>
                        <w:t>LD SEXUAL ABUSE</w:t>
                      </w:r>
                    </w:p>
                  </w:txbxContent>
                </v:textbox>
                <w10:wrap type="square"/>
              </v:shape>
            </w:pict>
          </mc:Fallback>
        </mc:AlternateContent>
      </w:r>
      <w:r w:rsidR="0035333E">
        <w:rPr>
          <w:rFonts w:asciiTheme="minorHAnsi" w:hAnsiTheme="minorHAnsi" w:cstheme="minorHAnsi"/>
          <w:noProof/>
          <w:sz w:val="40"/>
        </w:rPr>
        <w:softHyphen/>
      </w:r>
    </w:p>
    <w:p w14:paraId="116C0FEA" w14:textId="4728BA8D" w:rsidR="00C91ED1" w:rsidRPr="00F62710" w:rsidRDefault="00802FAD" w:rsidP="00146793">
      <w:pPr>
        <w:pStyle w:val="Title"/>
        <w:spacing w:line="380" w:lineRule="exact"/>
        <w:jc w:val="left"/>
        <w:rPr>
          <w:rFonts w:asciiTheme="minorHAnsi" w:hAnsiTheme="minorHAnsi" w:cstheme="minorHAnsi"/>
          <w:sz w:val="40"/>
        </w:rPr>
        <w:sectPr w:rsidR="00C91ED1" w:rsidRPr="00F62710" w:rsidSect="00B97E9E">
          <w:headerReference w:type="default" r:id="rId10"/>
          <w:footerReference w:type="default" r:id="rId11"/>
          <w:pgSz w:w="12240" w:h="15840"/>
          <w:pgMar w:top="720" w:right="720" w:bottom="720" w:left="720" w:header="432" w:footer="432" w:gutter="0"/>
          <w:cols w:space="720"/>
          <w:docGrid w:linePitch="360"/>
        </w:sectPr>
      </w:pPr>
      <w:r w:rsidRPr="00C91ED1">
        <w:rPr>
          <w:rFonts w:asciiTheme="minorHAnsi" w:hAnsiTheme="minorHAnsi" w:cstheme="minorHAnsi"/>
          <w:noProof/>
          <w:sz w:val="18"/>
          <w:szCs w:val="20"/>
        </w:rPr>
        <mc:AlternateContent>
          <mc:Choice Requires="wps">
            <w:drawing>
              <wp:anchor distT="0" distB="0" distL="114300" distR="114300" simplePos="0" relativeHeight="251657216" behindDoc="0" locked="0" layoutInCell="1" allowOverlap="1" wp14:anchorId="116C0FF7" wp14:editId="2D6A4185">
                <wp:simplePos x="0" y="0"/>
                <wp:positionH relativeFrom="column">
                  <wp:posOffset>-121920</wp:posOffset>
                </wp:positionH>
                <wp:positionV relativeFrom="paragraph">
                  <wp:posOffset>572135</wp:posOffset>
                </wp:positionV>
                <wp:extent cx="4606925" cy="80162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925" cy="8016240"/>
                        </a:xfrm>
                        <a:prstGeom prst="rect">
                          <a:avLst/>
                        </a:prstGeom>
                        <a:noFill/>
                        <a:ln w="9525">
                          <a:noFill/>
                          <a:miter lim="800000"/>
                          <a:headEnd/>
                          <a:tailEnd/>
                        </a:ln>
                      </wps:spPr>
                      <wps:txbx>
                        <w:txbxContent>
                          <w:p w14:paraId="116C1013" w14:textId="5BB743B6" w:rsidR="00C91ED1"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20AD71F0" w14:textId="77777777" w:rsidR="00802FAD" w:rsidRPr="00802FAD" w:rsidRDefault="00802FAD" w:rsidP="00802FAD"/>
                          <w:p w14:paraId="116C1014" w14:textId="4F95469A" w:rsidR="00C91ED1" w:rsidRPr="007E6812" w:rsidRDefault="00C91ED1" w:rsidP="00C91ED1">
                            <w:pPr>
                              <w:pStyle w:val="Heading1"/>
                              <w:tabs>
                                <w:tab w:val="left" w:pos="6840"/>
                              </w:tabs>
                              <w:rPr>
                                <w:rFonts w:ascii="Lato Light" w:hAnsi="Lato Light" w:cstheme="minorHAnsi"/>
                                <w:b w:val="0"/>
                                <w:bCs w:val="0"/>
                                <w:sz w:val="20"/>
                                <w:szCs w:val="20"/>
                                <w:u w:val="none"/>
                              </w:rPr>
                            </w:pPr>
                            <w:r w:rsidRPr="007E6812">
                              <w:rPr>
                                <w:rFonts w:ascii="Lato Light" w:hAnsi="Lato Light" w:cstheme="minorHAnsi"/>
                                <w:b w:val="0"/>
                                <w:bCs w:val="0"/>
                                <w:sz w:val="20"/>
                                <w:szCs w:val="20"/>
                                <w:u w:val="none"/>
                              </w:rPr>
                              <w:t xml:space="preserve">Contact the </w:t>
                            </w:r>
                            <w:r w:rsidR="00802FAD">
                              <w:rPr>
                                <w:rFonts w:ascii="Lato Light" w:hAnsi="Lato Light" w:cstheme="minorHAnsi"/>
                                <w:b w:val="0"/>
                                <w:bCs w:val="0"/>
                                <w:sz w:val="20"/>
                                <w:szCs w:val="20"/>
                                <w:u w:val="none"/>
                              </w:rPr>
                              <w:t>New York</w:t>
                            </w:r>
                            <w:r w:rsidRPr="007E6812">
                              <w:rPr>
                                <w:rFonts w:ascii="Lato Light" w:hAnsi="Lato Light" w:cstheme="minorHAnsi"/>
                                <w:b w:val="0"/>
                                <w:bCs w:val="0"/>
                                <w:sz w:val="20"/>
                                <w:szCs w:val="20"/>
                                <w:u w:val="none"/>
                              </w:rPr>
                              <w:t xml:space="preserve"> Dept. of Children Protective </w:t>
                            </w:r>
                            <w:r w:rsidRPr="005A5628">
                              <w:rPr>
                                <w:rFonts w:ascii="Lato Light" w:hAnsi="Lato Light" w:cstheme="minorHAnsi"/>
                                <w:b w:val="0"/>
                                <w:bCs w:val="0"/>
                                <w:sz w:val="20"/>
                                <w:szCs w:val="20"/>
                                <w:u w:val="none"/>
                              </w:rPr>
                              <w:t>Services at</w:t>
                            </w:r>
                            <w:r w:rsidR="00850436" w:rsidRPr="005A5628">
                              <w:rPr>
                                <w:rFonts w:ascii="Lato Light" w:hAnsi="Lato Light" w:cstheme="minorHAnsi"/>
                                <w:b w:val="0"/>
                                <w:bCs w:val="0"/>
                                <w:sz w:val="20"/>
                                <w:szCs w:val="20"/>
                                <w:u w:val="none"/>
                              </w:rPr>
                              <w:t xml:space="preserve"> </w:t>
                            </w:r>
                            <w:r w:rsidR="00802FAD" w:rsidRPr="00802FAD">
                              <w:rPr>
                                <w:rFonts w:ascii="Lato Light" w:hAnsi="Lato Light" w:cstheme="minorHAnsi"/>
                                <w:sz w:val="20"/>
                                <w:szCs w:val="20"/>
                              </w:rPr>
                              <w:t>800-342-3720</w:t>
                            </w:r>
                            <w:r w:rsidR="00802FAD">
                              <w:rPr>
                                <w:rFonts w:asciiTheme="minorHAnsi" w:hAnsiTheme="minorHAnsi" w:cstheme="minorHAnsi"/>
                                <w:sz w:val="20"/>
                                <w:szCs w:val="20"/>
                              </w:rPr>
                              <w:t xml:space="preserve"> </w:t>
                            </w:r>
                            <w:r w:rsidRPr="005A5628">
                              <w:rPr>
                                <w:rFonts w:ascii="Lato Light" w:hAnsi="Lato Light" w:cstheme="minorHAnsi"/>
                                <w:b w:val="0"/>
                                <w:bCs w:val="0"/>
                                <w:sz w:val="20"/>
                                <w:szCs w:val="20"/>
                                <w:u w:val="none"/>
                              </w:rPr>
                              <w:t>or</w:t>
                            </w:r>
                            <w:r w:rsidRPr="007E6812">
                              <w:rPr>
                                <w:rFonts w:ascii="Lato Light" w:hAnsi="Lato Light" w:cstheme="minorHAnsi"/>
                                <w:b w:val="0"/>
                                <w:bCs w:val="0"/>
                                <w:sz w:val="20"/>
                                <w:szCs w:val="20"/>
                                <w:u w:val="none"/>
                              </w:rPr>
                              <w:t xml:space="preserve"> any Law Enforcement Agency at </w:t>
                            </w:r>
                            <w:r w:rsidRPr="007E6812">
                              <w:rPr>
                                <w:rFonts w:ascii="Lato Light" w:hAnsi="Lato Light" w:cstheme="minorHAnsi"/>
                                <w:b w:val="0"/>
                                <w:bCs w:val="0"/>
                                <w:sz w:val="20"/>
                                <w:szCs w:val="20"/>
                              </w:rPr>
                              <w:t>911</w:t>
                            </w:r>
                            <w:r w:rsidRPr="007E6812">
                              <w:rPr>
                                <w:rFonts w:ascii="Lato Light" w:hAnsi="Lato Light" w:cstheme="minorHAnsi"/>
                                <w:b w:val="0"/>
                                <w:bCs w:val="0"/>
                                <w:sz w:val="20"/>
                                <w:szCs w:val="20"/>
                                <w:u w:val="none"/>
                              </w:rPr>
                              <w:t xml:space="preserve">. You are not </w:t>
                            </w:r>
                            <w:r w:rsidRPr="005A5628">
                              <w:rPr>
                                <w:rFonts w:ascii="Lato Light" w:hAnsi="Lato Light" w:cstheme="minorHAnsi"/>
                                <w:b w:val="0"/>
                                <w:bCs w:val="0"/>
                                <w:sz w:val="20"/>
                                <w:szCs w:val="20"/>
                                <w:u w:val="none"/>
                              </w:rPr>
                              <w:t xml:space="preserve">required </w:t>
                            </w:r>
                            <w:r w:rsidRPr="007E6812">
                              <w:rPr>
                                <w:rFonts w:ascii="Lato Light" w:hAnsi="Lato Light" w:cstheme="minorHAnsi"/>
                                <w:b w:val="0"/>
                                <w:bCs w:val="0"/>
                                <w:sz w:val="20"/>
                                <w:szCs w:val="20"/>
                                <w:u w:val="none"/>
                              </w:rPr>
                              <w:t>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p>
                          <w:p w14:paraId="116C1015" w14:textId="777827E2" w:rsidR="00C91ED1" w:rsidRPr="007E6812" w:rsidRDefault="00C91ED1" w:rsidP="00C91ED1">
                            <w:pPr>
                              <w:rPr>
                                <w:rFonts w:ascii="Lato Light" w:hAnsi="Lato Light" w:cstheme="minorHAnsi"/>
                                <w:sz w:val="20"/>
                                <w:szCs w:val="20"/>
                              </w:rPr>
                            </w:pPr>
                          </w:p>
                          <w:p w14:paraId="116C1016" w14:textId="05D59DBA" w:rsidR="00C91ED1"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6F10A99B" w14:textId="77777777" w:rsidR="00802FAD" w:rsidRPr="00802FAD" w:rsidRDefault="00802FAD" w:rsidP="00802FAD"/>
                          <w:p w14:paraId="6C053170" w14:textId="00897CF5" w:rsidR="00802FAD" w:rsidRDefault="00802FAD" w:rsidP="00802FAD">
                            <w:pPr>
                              <w:rPr>
                                <w:rFonts w:asciiTheme="minorHAnsi" w:hAnsiTheme="minorHAnsi" w:cstheme="minorHAnsi"/>
                                <w:sz w:val="18"/>
                                <w:szCs w:val="18"/>
                              </w:rPr>
                            </w:pPr>
                            <w:r>
                              <w:rPr>
                                <w:rFonts w:asciiTheme="minorHAnsi" w:hAnsiTheme="minorHAnsi" w:cstheme="minorHAnsi"/>
                                <w:sz w:val="18"/>
                                <w:szCs w:val="18"/>
                              </w:rPr>
                              <w:t>Child Abuse or Neglect (24 hour)</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1-800-342-3720</w:t>
                            </w:r>
                          </w:p>
                          <w:p w14:paraId="15641868" w14:textId="358B6C4A" w:rsidR="00802FAD" w:rsidRPr="00802FAD" w:rsidRDefault="00802FAD" w:rsidP="00802FAD">
                            <w:pPr>
                              <w:rPr>
                                <w:rFonts w:asciiTheme="minorHAnsi" w:hAnsiTheme="minorHAnsi" w:cstheme="minorHAnsi"/>
                                <w:sz w:val="18"/>
                                <w:szCs w:val="18"/>
                              </w:rPr>
                            </w:pPr>
                            <w:r>
                              <w:rPr>
                                <w:rFonts w:asciiTheme="minorHAnsi" w:hAnsiTheme="minorHAnsi" w:cstheme="minorHAnsi"/>
                                <w:sz w:val="18"/>
                                <w:szCs w:val="18"/>
                              </w:rPr>
                              <w:t>Sexual Assault Hotline (24 hour)</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518-447-7716</w:t>
                            </w:r>
                          </w:p>
                          <w:p w14:paraId="1F5D5CA1" w14:textId="77777777" w:rsidR="00802FAD" w:rsidRDefault="00802FAD" w:rsidP="00802FAD">
                            <w:pPr>
                              <w:ind w:left="4320" w:hanging="4320"/>
                              <w:rPr>
                                <w:rFonts w:asciiTheme="minorHAnsi" w:hAnsiTheme="minorHAnsi" w:cstheme="minorHAnsi"/>
                                <w:sz w:val="18"/>
                                <w:szCs w:val="20"/>
                              </w:rPr>
                            </w:pPr>
                            <w:r>
                              <w:rPr>
                                <w:rFonts w:asciiTheme="minorHAnsi" w:hAnsiTheme="minorHAnsi" w:cstheme="minorHAnsi"/>
                                <w:sz w:val="18"/>
                                <w:szCs w:val="20"/>
                              </w:rPr>
                              <w:t>United Way Crisis Helpline (24 hour)</w:t>
                            </w:r>
                            <w:r>
                              <w:rPr>
                                <w:rFonts w:asciiTheme="minorHAnsi" w:hAnsiTheme="minorHAnsi" w:cstheme="minorHAnsi"/>
                                <w:sz w:val="18"/>
                                <w:szCs w:val="20"/>
                              </w:rPr>
                              <w:tab/>
                              <w:t xml:space="preserve">888-421-1266 </w:t>
                            </w:r>
                            <w:r>
                              <w:rPr>
                                <w:rFonts w:asciiTheme="minorHAnsi" w:hAnsiTheme="minorHAnsi" w:cstheme="minorHAnsi"/>
                                <w:sz w:val="18"/>
                                <w:szCs w:val="20"/>
                              </w:rPr>
                              <w:br/>
                              <w:t xml:space="preserve">211(after hours) </w:t>
                            </w:r>
                            <w:r>
                              <w:rPr>
                                <w:rFonts w:asciiTheme="minorHAnsi" w:hAnsiTheme="minorHAnsi" w:cstheme="minorHAnsi"/>
                                <w:sz w:val="18"/>
                                <w:szCs w:val="20"/>
                              </w:rPr>
                              <w:br/>
                            </w:r>
                          </w:p>
                          <w:p w14:paraId="3FC73B0E" w14:textId="6B5E6534" w:rsidR="00802FAD" w:rsidRDefault="00802FAD" w:rsidP="00802FAD">
                            <w:pPr>
                              <w:ind w:left="4320" w:hanging="4320"/>
                              <w:rPr>
                                <w:rFonts w:asciiTheme="minorHAnsi" w:hAnsiTheme="minorHAnsi" w:cstheme="minorHAnsi"/>
                                <w:sz w:val="18"/>
                                <w:szCs w:val="20"/>
                              </w:rPr>
                            </w:pPr>
                            <w:r>
                              <w:rPr>
                                <w:rFonts w:asciiTheme="minorHAnsi" w:hAnsiTheme="minorHAnsi" w:cstheme="minorHAnsi"/>
                                <w:sz w:val="18"/>
                                <w:szCs w:val="20"/>
                              </w:rPr>
                              <w:t>Darkne</w:t>
                            </w:r>
                            <w:r>
                              <w:rPr>
                                <w:rFonts w:asciiTheme="minorHAnsi" w:hAnsiTheme="minorHAnsi" w:cstheme="minorHAnsi"/>
                                <w:sz w:val="18"/>
                                <w:szCs w:val="20"/>
                              </w:rPr>
                              <w:t>s</w:t>
                            </w:r>
                            <w:r>
                              <w:rPr>
                                <w:rFonts w:asciiTheme="minorHAnsi" w:hAnsiTheme="minorHAnsi" w:cstheme="minorHAnsi"/>
                                <w:sz w:val="18"/>
                                <w:szCs w:val="20"/>
                              </w:rPr>
                              <w:t>s to Light Helpline</w:t>
                            </w:r>
                            <w:r>
                              <w:rPr>
                                <w:rFonts w:asciiTheme="minorHAnsi" w:hAnsiTheme="minorHAnsi" w:cstheme="minorHAnsi"/>
                                <w:sz w:val="18"/>
                                <w:szCs w:val="20"/>
                              </w:rPr>
                              <w:tab/>
                              <w:t>1-866- FOR-LIGHT</w:t>
                            </w:r>
                            <w:r>
                              <w:rPr>
                                <w:rFonts w:asciiTheme="minorHAnsi" w:hAnsiTheme="minorHAnsi" w:cstheme="minorHAnsi"/>
                                <w:sz w:val="18"/>
                                <w:szCs w:val="20"/>
                              </w:rPr>
                              <w:br/>
                              <w:t>(1-866-367-5444)</w:t>
                            </w:r>
                            <w:r>
                              <w:rPr>
                                <w:rFonts w:asciiTheme="minorHAnsi" w:hAnsiTheme="minorHAnsi" w:cstheme="minorHAnsi"/>
                                <w:sz w:val="18"/>
                                <w:szCs w:val="20"/>
                              </w:rPr>
                              <w:br/>
                            </w:r>
                          </w:p>
                          <w:p w14:paraId="116C101B" w14:textId="6B8536C3" w:rsidR="00C91ED1" w:rsidRPr="00802FAD" w:rsidRDefault="00802FAD" w:rsidP="00802FAD">
                            <w:pPr>
                              <w:ind w:left="4320" w:hanging="4320"/>
                              <w:rPr>
                                <w:rFonts w:asciiTheme="minorHAnsi" w:hAnsiTheme="minorHAnsi" w:cstheme="minorHAnsi"/>
                                <w:sz w:val="18"/>
                                <w:szCs w:val="20"/>
                              </w:rPr>
                            </w:pPr>
                            <w:proofErr w:type="spellStart"/>
                            <w:r>
                              <w:rPr>
                                <w:rFonts w:asciiTheme="minorHAnsi" w:hAnsiTheme="minorHAnsi" w:cstheme="minorHAnsi"/>
                                <w:sz w:val="18"/>
                                <w:szCs w:val="20"/>
                              </w:rPr>
                              <w:t>Childhelp</w:t>
                            </w:r>
                            <w:proofErr w:type="spellEnd"/>
                            <w:r>
                              <w:rPr>
                                <w:rFonts w:asciiTheme="minorHAnsi" w:hAnsiTheme="minorHAnsi" w:cstheme="minorHAnsi"/>
                                <w:sz w:val="18"/>
                                <w:szCs w:val="20"/>
                              </w:rPr>
                              <w:t>: USA National Child Abuse Hotline</w:t>
                            </w:r>
                            <w:r>
                              <w:rPr>
                                <w:rFonts w:asciiTheme="minorHAnsi" w:hAnsiTheme="minorHAnsi" w:cstheme="minorHAnsi"/>
                                <w:sz w:val="18"/>
                                <w:szCs w:val="20"/>
                              </w:rPr>
                              <w:tab/>
                              <w:t>1-800-4-A-CHILD</w:t>
                            </w:r>
                            <w:r>
                              <w:rPr>
                                <w:rFonts w:asciiTheme="minorHAnsi" w:hAnsiTheme="minorHAnsi" w:cstheme="minorHAnsi"/>
                                <w:sz w:val="18"/>
                                <w:szCs w:val="20"/>
                              </w:rPr>
                              <w:br/>
                              <w:t xml:space="preserve">(1-800-422-4453) </w:t>
                            </w:r>
                          </w:p>
                          <w:p w14:paraId="116C101C" w14:textId="7092BCD1" w:rsidR="00C91ED1" w:rsidRDefault="00C91ED1" w:rsidP="00C91ED1">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48628002" w14:textId="77777777" w:rsidR="00802FAD" w:rsidRPr="00802FAD" w:rsidRDefault="00802FAD" w:rsidP="00802FAD"/>
                          <w:p w14:paraId="01CB2329" w14:textId="58DB0615" w:rsidR="00802FAD" w:rsidRDefault="00802FAD" w:rsidP="00802FAD">
                            <w:pPr>
                              <w:pStyle w:val="Heading2"/>
                              <w:jc w:val="left"/>
                              <w:rPr>
                                <w:rFonts w:asciiTheme="minorHAnsi" w:hAnsiTheme="minorHAnsi" w:cstheme="minorHAnsi"/>
                                <w:sz w:val="18"/>
                                <w:szCs w:val="20"/>
                                <w:u w:val="none"/>
                              </w:rPr>
                            </w:pPr>
                            <w:r>
                              <w:rPr>
                                <w:rFonts w:asciiTheme="minorHAnsi" w:hAnsiTheme="minorHAnsi" w:cstheme="minorHAnsi"/>
                                <w:sz w:val="18"/>
                                <w:szCs w:val="20"/>
                                <w:u w:val="none"/>
                              </w:rPr>
                              <w:t>Legal Help</w:t>
                            </w:r>
                          </w:p>
                          <w:p w14:paraId="69107D3C" w14:textId="77777777" w:rsidR="00802FAD" w:rsidRDefault="00802FAD" w:rsidP="00802FAD">
                            <w:pPr>
                              <w:rPr>
                                <w:rFonts w:asciiTheme="minorHAnsi" w:hAnsiTheme="minorHAnsi" w:cstheme="minorHAnsi"/>
                                <w:sz w:val="18"/>
                                <w:szCs w:val="18"/>
                                <w:lang w:val="en"/>
                              </w:rPr>
                            </w:pPr>
                            <w:r>
                              <w:rPr>
                                <w:rFonts w:asciiTheme="minorHAnsi" w:hAnsiTheme="minorHAnsi" w:cstheme="minorHAnsi"/>
                                <w:sz w:val="18"/>
                                <w:szCs w:val="18"/>
                              </w:rPr>
                              <w:t>NY State Bar</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518-463-3200</w:t>
                            </w:r>
                            <w:r>
                              <w:rPr>
                                <w:rFonts w:asciiTheme="minorHAnsi" w:hAnsiTheme="minorHAnsi" w:cstheme="minorHAnsi"/>
                                <w:sz w:val="18"/>
                                <w:szCs w:val="18"/>
                                <w:lang w:val="en"/>
                              </w:rPr>
                              <w:tab/>
                            </w:r>
                          </w:p>
                          <w:p w14:paraId="38A1607C" w14:textId="77777777" w:rsidR="00802FAD" w:rsidRDefault="00802FAD" w:rsidP="00802FAD">
                            <w:pPr>
                              <w:rPr>
                                <w:rFonts w:asciiTheme="minorHAnsi" w:hAnsiTheme="minorHAnsi" w:cstheme="minorHAnsi"/>
                                <w:sz w:val="18"/>
                                <w:szCs w:val="20"/>
                                <w:lang w:val="en"/>
                              </w:rPr>
                            </w:pPr>
                            <w:r>
                              <w:rPr>
                                <w:rFonts w:asciiTheme="minorHAnsi" w:hAnsiTheme="minorHAnsi" w:cstheme="minorHAnsi"/>
                                <w:sz w:val="18"/>
                                <w:szCs w:val="18"/>
                                <w:lang w:val="en"/>
                              </w:rPr>
                              <w:t>NY Office of Victim Services</w:t>
                            </w:r>
                            <w:r>
                              <w:rPr>
                                <w:rFonts w:asciiTheme="minorHAnsi" w:hAnsiTheme="minorHAnsi" w:cstheme="minorHAnsi"/>
                                <w:sz w:val="18"/>
                                <w:szCs w:val="18"/>
                                <w:lang w:val="en"/>
                              </w:rPr>
                              <w:tab/>
                            </w:r>
                            <w:r>
                              <w:rPr>
                                <w:rFonts w:asciiTheme="minorHAnsi" w:hAnsiTheme="minorHAnsi" w:cstheme="minorHAnsi"/>
                                <w:sz w:val="18"/>
                                <w:szCs w:val="18"/>
                                <w:lang w:val="en"/>
                              </w:rPr>
                              <w:tab/>
                            </w:r>
                            <w:r>
                              <w:rPr>
                                <w:rFonts w:asciiTheme="minorHAnsi" w:hAnsiTheme="minorHAnsi" w:cstheme="minorHAnsi"/>
                                <w:sz w:val="18"/>
                                <w:szCs w:val="18"/>
                                <w:lang w:val="en"/>
                              </w:rPr>
                              <w:tab/>
                            </w:r>
                            <w:r>
                              <w:rPr>
                                <w:rFonts w:asciiTheme="minorHAnsi" w:hAnsiTheme="minorHAnsi" w:cstheme="minorHAnsi"/>
                                <w:sz w:val="18"/>
                                <w:szCs w:val="18"/>
                                <w:lang w:val="en"/>
                              </w:rPr>
                              <w:tab/>
                              <w:t>1-800-247-8035</w:t>
                            </w:r>
                            <w:r>
                              <w:rPr>
                                <w:rFonts w:asciiTheme="minorHAnsi" w:hAnsiTheme="minorHAnsi" w:cstheme="minorHAnsi"/>
                                <w:sz w:val="18"/>
                                <w:szCs w:val="20"/>
                              </w:rPr>
                              <w:br/>
                            </w:r>
                            <w:r>
                              <w:rPr>
                                <w:rFonts w:asciiTheme="minorHAnsi" w:hAnsiTheme="minorHAnsi" w:cstheme="minorHAnsi"/>
                                <w:sz w:val="18"/>
                                <w:szCs w:val="20"/>
                                <w:lang w:val="en"/>
                              </w:rPr>
                              <w:tab/>
                            </w:r>
                          </w:p>
                          <w:p w14:paraId="21FF3EEE" w14:textId="77777777" w:rsidR="00802FAD" w:rsidRDefault="00802FAD" w:rsidP="00802FAD">
                            <w:pPr>
                              <w:pStyle w:val="Heading3"/>
                              <w:jc w:val="left"/>
                              <w:rPr>
                                <w:rFonts w:asciiTheme="minorHAnsi" w:hAnsiTheme="minorHAnsi" w:cstheme="minorHAnsi"/>
                                <w:sz w:val="18"/>
                                <w:szCs w:val="20"/>
                              </w:rPr>
                            </w:pPr>
                            <w:r>
                              <w:rPr>
                                <w:rFonts w:asciiTheme="minorHAnsi" w:hAnsiTheme="minorHAnsi" w:cstheme="minorHAnsi"/>
                                <w:sz w:val="18"/>
                                <w:szCs w:val="20"/>
                              </w:rPr>
                              <w:t>Victim Advocacy</w:t>
                            </w:r>
                          </w:p>
                          <w:p w14:paraId="581DE7AF" w14:textId="77777777" w:rsidR="00802FAD" w:rsidRDefault="00802FAD" w:rsidP="00802FAD">
                            <w:pPr>
                              <w:rPr>
                                <w:rFonts w:asciiTheme="minorHAnsi" w:hAnsiTheme="minorHAnsi" w:cstheme="minorHAnsi"/>
                                <w:sz w:val="18"/>
                                <w:szCs w:val="18"/>
                              </w:rPr>
                            </w:pPr>
                            <w:r>
                              <w:rPr>
                                <w:rFonts w:asciiTheme="minorHAnsi" w:hAnsiTheme="minorHAnsi" w:cstheme="minorHAnsi"/>
                                <w:bCs/>
                                <w:sz w:val="18"/>
                                <w:szCs w:val="18"/>
                              </w:rPr>
                              <w:t>Crime Victim &amp; Sexual Violence Center</w:t>
                            </w:r>
                            <w:r>
                              <w:rPr>
                                <w:rFonts w:asciiTheme="minorHAnsi" w:hAnsiTheme="minorHAnsi" w:cstheme="minorHAnsi"/>
                                <w:bCs/>
                                <w:sz w:val="18"/>
                                <w:szCs w:val="18"/>
                              </w:rPr>
                              <w:tab/>
                            </w:r>
                            <w:r>
                              <w:rPr>
                                <w:rFonts w:asciiTheme="minorHAnsi" w:hAnsiTheme="minorHAnsi" w:cstheme="minorHAnsi"/>
                                <w:bCs/>
                                <w:sz w:val="18"/>
                                <w:szCs w:val="18"/>
                              </w:rPr>
                              <w:tab/>
                            </w:r>
                            <w:r>
                              <w:rPr>
                                <w:rFonts w:asciiTheme="minorHAnsi" w:hAnsiTheme="minorHAnsi" w:cstheme="minorHAnsi"/>
                                <w:bCs/>
                                <w:sz w:val="18"/>
                                <w:szCs w:val="18"/>
                              </w:rPr>
                              <w:tab/>
                              <w:t>518-447-7100</w:t>
                            </w:r>
                          </w:p>
                          <w:p w14:paraId="0E4DF965" w14:textId="77777777" w:rsidR="00802FAD" w:rsidRDefault="00802FAD" w:rsidP="00802FAD">
                            <w:pPr>
                              <w:pStyle w:val="Heading1"/>
                              <w:rPr>
                                <w:rFonts w:asciiTheme="minorHAnsi" w:hAnsiTheme="minorHAnsi" w:cstheme="minorHAnsi"/>
                                <w:b w:val="0"/>
                                <w:sz w:val="18"/>
                                <w:szCs w:val="18"/>
                                <w:u w:val="none"/>
                              </w:rPr>
                            </w:pPr>
                            <w:r>
                              <w:rPr>
                                <w:rFonts w:asciiTheme="minorHAnsi" w:hAnsiTheme="minorHAnsi" w:cstheme="minorHAnsi"/>
                                <w:b w:val="0"/>
                                <w:sz w:val="18"/>
                                <w:szCs w:val="18"/>
                                <w:u w:val="none"/>
                              </w:rPr>
                              <w:t>NY State Child Advocacy Resource Center</w:t>
                            </w:r>
                            <w:r>
                              <w:rPr>
                                <w:rFonts w:asciiTheme="minorHAnsi" w:hAnsiTheme="minorHAnsi" w:cstheme="minorHAnsi"/>
                                <w:b w:val="0"/>
                                <w:sz w:val="18"/>
                                <w:szCs w:val="18"/>
                                <w:u w:val="none"/>
                              </w:rPr>
                              <w:tab/>
                            </w:r>
                            <w:r>
                              <w:rPr>
                                <w:rFonts w:asciiTheme="minorHAnsi" w:hAnsiTheme="minorHAnsi" w:cstheme="minorHAnsi"/>
                                <w:b w:val="0"/>
                                <w:sz w:val="18"/>
                                <w:szCs w:val="18"/>
                                <w:u w:val="none"/>
                              </w:rPr>
                              <w:tab/>
                              <w:t>718-330-5455</w:t>
                            </w:r>
                          </w:p>
                          <w:p w14:paraId="116C1022" w14:textId="77777777" w:rsidR="00C91ED1" w:rsidRPr="007E6812" w:rsidRDefault="00C91ED1" w:rsidP="00C91ED1">
                            <w:pPr>
                              <w:rPr>
                                <w:rFonts w:ascii="Lato Light" w:hAnsi="Lato Light" w:cstheme="minorHAnsi"/>
                                <w:sz w:val="20"/>
                                <w:szCs w:val="20"/>
                              </w:rPr>
                            </w:pPr>
                            <w:r w:rsidRPr="007E6812">
                              <w:rPr>
                                <w:rStyle w:val="Strong"/>
                                <w:rFonts w:ascii="Lato Light" w:hAnsi="Lato Light" w:cstheme="minorHAnsi"/>
                                <w:b w:val="0"/>
                                <w:sz w:val="20"/>
                                <w:szCs w:val="20"/>
                              </w:rPr>
                              <w:tab/>
                            </w:r>
                          </w:p>
                          <w:p w14:paraId="116C1023" w14:textId="6D47929F" w:rsidR="00C91ED1"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6DD0CC94" w14:textId="77777777" w:rsidR="00802FAD" w:rsidRPr="00802FAD" w:rsidRDefault="00802FAD" w:rsidP="00802FAD"/>
                          <w:p w14:paraId="2124E6B1" w14:textId="77777777" w:rsidR="00802FAD" w:rsidRDefault="00802FAD" w:rsidP="00802FAD">
                            <w:pPr>
                              <w:rPr>
                                <w:rFonts w:asciiTheme="minorHAnsi" w:hAnsiTheme="minorHAnsi" w:cstheme="minorHAnsi"/>
                                <w:b/>
                                <w:sz w:val="18"/>
                                <w:szCs w:val="20"/>
                              </w:rPr>
                            </w:pPr>
                            <w:r>
                              <w:rPr>
                                <w:rFonts w:asciiTheme="minorHAnsi" w:hAnsiTheme="minorHAnsi" w:cstheme="minorHAnsi"/>
                                <w:b/>
                                <w:sz w:val="18"/>
                                <w:szCs w:val="20"/>
                              </w:rPr>
                              <w:t>Treatment Providers</w:t>
                            </w:r>
                          </w:p>
                          <w:p w14:paraId="1FB2E4ED" w14:textId="77777777" w:rsidR="00802FAD" w:rsidRDefault="00802FAD" w:rsidP="00802FAD">
                            <w:pPr>
                              <w:rPr>
                                <w:rFonts w:asciiTheme="minorHAnsi" w:hAnsiTheme="minorHAnsi" w:cstheme="minorHAnsi"/>
                                <w:sz w:val="18"/>
                                <w:szCs w:val="20"/>
                              </w:rPr>
                            </w:pPr>
                            <w:r>
                              <w:rPr>
                                <w:rFonts w:asciiTheme="minorHAnsi" w:hAnsiTheme="minorHAnsi" w:cstheme="minorHAnsi"/>
                                <w:sz w:val="18"/>
                                <w:szCs w:val="20"/>
                              </w:rPr>
                              <w:t>NY Department of Mental Health</w:t>
                            </w:r>
                            <w:r>
                              <w:rPr>
                                <w:rFonts w:asciiTheme="minorHAnsi" w:hAnsiTheme="minorHAnsi" w:cstheme="minorHAnsi"/>
                                <w:sz w:val="18"/>
                                <w:szCs w:val="20"/>
                              </w:rPr>
                              <w:tab/>
                            </w:r>
                            <w:r>
                              <w:rPr>
                                <w:rFonts w:asciiTheme="minorHAnsi" w:hAnsiTheme="minorHAnsi" w:cstheme="minorHAnsi"/>
                                <w:sz w:val="18"/>
                                <w:szCs w:val="20"/>
                              </w:rPr>
                              <w:tab/>
                            </w:r>
                            <w:r>
                              <w:rPr>
                                <w:rFonts w:asciiTheme="minorHAnsi" w:hAnsiTheme="minorHAnsi" w:cstheme="minorHAnsi"/>
                                <w:sz w:val="18"/>
                                <w:szCs w:val="20"/>
                              </w:rPr>
                              <w:tab/>
                              <w:t>1-800-597-8481</w:t>
                            </w:r>
                          </w:p>
                          <w:p w14:paraId="2D051CA9" w14:textId="77777777" w:rsidR="00802FAD" w:rsidRDefault="00802FAD" w:rsidP="00802FAD">
                            <w:pPr>
                              <w:rPr>
                                <w:rFonts w:asciiTheme="minorHAnsi" w:hAnsiTheme="minorHAnsi" w:cstheme="minorHAnsi"/>
                                <w:sz w:val="18"/>
                                <w:szCs w:val="20"/>
                              </w:rPr>
                            </w:pPr>
                          </w:p>
                          <w:p w14:paraId="38293A97" w14:textId="77777777" w:rsidR="00802FAD" w:rsidRDefault="00802FAD" w:rsidP="00802FAD">
                            <w:pPr>
                              <w:pStyle w:val="Heading1"/>
                              <w:rPr>
                                <w:rFonts w:asciiTheme="minorHAnsi" w:hAnsiTheme="minorHAnsi" w:cstheme="minorHAnsi"/>
                                <w:sz w:val="18"/>
                                <w:szCs w:val="20"/>
                                <w:u w:val="none"/>
                              </w:rPr>
                            </w:pPr>
                            <w:r>
                              <w:rPr>
                                <w:rFonts w:asciiTheme="minorHAnsi" w:hAnsiTheme="minorHAnsi" w:cstheme="minorHAnsi"/>
                                <w:sz w:val="18"/>
                                <w:szCs w:val="20"/>
                                <w:u w:val="none"/>
                              </w:rPr>
                              <w:t xml:space="preserve">Support groups for survivors and for parents </w:t>
                            </w:r>
                            <w:r>
                              <w:rPr>
                                <w:rFonts w:asciiTheme="minorHAnsi" w:hAnsiTheme="minorHAnsi" w:cstheme="minorHAnsi"/>
                                <w:sz w:val="18"/>
                                <w:szCs w:val="20"/>
                                <w:u w:val="none"/>
                              </w:rPr>
                              <w:br/>
                              <w:t>and families of children who have been abused</w:t>
                            </w:r>
                          </w:p>
                          <w:p w14:paraId="20B9795D" w14:textId="77777777" w:rsidR="00802FAD" w:rsidRDefault="00802FAD" w:rsidP="00802FAD">
                            <w:pPr>
                              <w:pStyle w:val="Heading1"/>
                              <w:rPr>
                                <w:rFonts w:asciiTheme="minorHAnsi" w:hAnsiTheme="minorHAnsi" w:cstheme="minorHAnsi"/>
                                <w:b w:val="0"/>
                                <w:sz w:val="18"/>
                                <w:szCs w:val="18"/>
                                <w:u w:val="none"/>
                              </w:rPr>
                            </w:pPr>
                            <w:r>
                              <w:rPr>
                                <w:rFonts w:asciiTheme="minorHAnsi" w:hAnsiTheme="minorHAnsi" w:cstheme="minorHAnsi"/>
                                <w:b w:val="0"/>
                                <w:sz w:val="18"/>
                                <w:szCs w:val="18"/>
                                <w:u w:val="none"/>
                              </w:rPr>
                              <w:t>Cayuga Counseling Services</w:t>
                            </w:r>
                            <w:r>
                              <w:rPr>
                                <w:rFonts w:asciiTheme="minorHAnsi" w:hAnsiTheme="minorHAnsi" w:cstheme="minorHAnsi"/>
                                <w:b w:val="0"/>
                                <w:sz w:val="18"/>
                                <w:szCs w:val="18"/>
                                <w:u w:val="none"/>
                              </w:rPr>
                              <w:tab/>
                            </w:r>
                            <w:r>
                              <w:rPr>
                                <w:rFonts w:asciiTheme="minorHAnsi" w:hAnsiTheme="minorHAnsi" w:cstheme="minorHAnsi"/>
                                <w:b w:val="0"/>
                                <w:sz w:val="18"/>
                                <w:szCs w:val="18"/>
                                <w:u w:val="none"/>
                              </w:rPr>
                              <w:tab/>
                            </w:r>
                            <w:r>
                              <w:rPr>
                                <w:rFonts w:asciiTheme="minorHAnsi" w:hAnsiTheme="minorHAnsi" w:cstheme="minorHAnsi"/>
                                <w:b w:val="0"/>
                                <w:sz w:val="18"/>
                                <w:szCs w:val="18"/>
                                <w:u w:val="none"/>
                              </w:rPr>
                              <w:tab/>
                            </w:r>
                            <w:r>
                              <w:rPr>
                                <w:rFonts w:asciiTheme="minorHAnsi" w:hAnsiTheme="minorHAnsi" w:cstheme="minorHAnsi"/>
                                <w:b w:val="0"/>
                                <w:sz w:val="18"/>
                                <w:szCs w:val="18"/>
                                <w:u w:val="none"/>
                              </w:rPr>
                              <w:tab/>
                              <w:t>315-253-9795</w:t>
                            </w:r>
                          </w:p>
                          <w:p w14:paraId="116C102B" w14:textId="77777777" w:rsidR="00C91ED1" w:rsidRPr="007E6812" w:rsidRDefault="00C91ED1" w:rsidP="00C91ED1">
                            <w:pPr>
                              <w:rPr>
                                <w:rFonts w:ascii="Lato Light" w:hAnsi="Lato Light" w:cstheme="minorHAnsi"/>
                                <w:bCs/>
                                <w:sz w:val="18"/>
                                <w:szCs w:val="20"/>
                              </w:rPr>
                            </w:pPr>
                          </w:p>
                          <w:p w14:paraId="116C102C" w14:textId="7E453C7A" w:rsidR="00C91ED1"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412E181F" w14:textId="77777777" w:rsidR="00802FAD" w:rsidRPr="00352134" w:rsidRDefault="00802FAD" w:rsidP="00C91ED1">
                            <w:pPr>
                              <w:rPr>
                                <w:rFonts w:ascii="Lato Heavy" w:hAnsi="Lato Heavy" w:cstheme="minorHAnsi"/>
                                <w:bCs/>
                                <w:color w:val="6AC395"/>
                                <w:szCs w:val="20"/>
                              </w:rPr>
                            </w:pPr>
                          </w:p>
                          <w:p w14:paraId="116C102D" w14:textId="72DD57BD" w:rsidR="00C91ED1" w:rsidRPr="007E6812" w:rsidRDefault="00C32DF8" w:rsidP="00C91ED1">
                            <w:pPr>
                              <w:rPr>
                                <w:rFonts w:ascii="Lato Light" w:hAnsi="Lato Light" w:cstheme="minorHAnsi"/>
                                <w:sz w:val="18"/>
                                <w:szCs w:val="20"/>
                              </w:rPr>
                            </w:pPr>
                            <w:hyperlink r:id="rId12"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C91ED1" w:rsidRPr="007E6812">
                              <w:rPr>
                                <w:rFonts w:ascii="Lato Light" w:hAnsi="Lato Light" w:cstheme="minorHAnsi"/>
                                <w:sz w:val="18"/>
                                <w:szCs w:val="20"/>
                              </w:rPr>
                              <w:t>1-843-965-5444</w:t>
                            </w:r>
                          </w:p>
                          <w:p w14:paraId="116C102E" w14:textId="77777777" w:rsidR="00C91ED1" w:rsidRPr="007E6812" w:rsidRDefault="00C32DF8" w:rsidP="00C91ED1">
                            <w:pPr>
                              <w:rPr>
                                <w:rFonts w:ascii="Lato Light" w:hAnsi="Lato Light" w:cstheme="minorHAnsi"/>
                                <w:sz w:val="18"/>
                                <w:szCs w:val="20"/>
                              </w:rPr>
                            </w:pPr>
                            <w:hyperlink r:id="rId13"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76E59D0A" w:rsidR="00C91ED1" w:rsidRPr="007E6812" w:rsidRDefault="00C32DF8" w:rsidP="00C91ED1">
                            <w:pPr>
                              <w:pStyle w:val="Header"/>
                              <w:ind w:left="2160" w:hanging="2160"/>
                              <w:rPr>
                                <w:rFonts w:ascii="Lato Light" w:hAnsi="Lato Light" w:cstheme="minorHAnsi"/>
                                <w:sz w:val="18"/>
                                <w:szCs w:val="20"/>
                              </w:rPr>
                            </w:pPr>
                            <w:hyperlink r:id="rId14"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C91ED1" w:rsidRPr="007E6812">
                              <w:rPr>
                                <w:rFonts w:ascii="Lato Light" w:hAnsi="Lato Light" w:cstheme="minorHAnsi"/>
                                <w:sz w:val="18"/>
                                <w:szCs w:val="20"/>
                              </w:rPr>
                              <w:t xml:space="preserve"> 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r w:rsidR="00165934">
                              <w:rPr>
                                <w:rFonts w:ascii="Lato Light" w:hAnsi="Lato Light" w:cstheme="minorHAnsi"/>
                                <w:sz w:val="18"/>
                                <w:szCs w:val="20"/>
                              </w:rPr>
                              <w:t xml:space="preserve"> </w:t>
                            </w:r>
                            <w:r w:rsidR="00C91ED1" w:rsidRPr="007E6812">
                              <w:rPr>
                                <w:rFonts w:ascii="Lato Light" w:hAnsi="Lato Light" w:cstheme="minorHAnsi"/>
                                <w:sz w:val="18"/>
                                <w:szCs w:val="20"/>
                              </w:rPr>
                              <w:t xml:space="preserve">(1-888-773-8368)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7" id="_x0000_s1027" type="#_x0000_t202" style="position:absolute;margin-left:-9.6pt;margin-top:45.05pt;width:362.75pt;height:63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" filled="f" stroked="f">
                <v:textbox>
                  <w:txbxContent>
                    <w:p w14:paraId="116C1013" w14:textId="5BB743B6" w:rsidR="00C91ED1"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20AD71F0" w14:textId="77777777" w:rsidR="00802FAD" w:rsidRPr="00802FAD" w:rsidRDefault="00802FAD" w:rsidP="00802FAD"/>
                    <w:p w14:paraId="116C1014" w14:textId="4F95469A" w:rsidR="00C91ED1" w:rsidRPr="007E6812" w:rsidRDefault="00C91ED1" w:rsidP="00C91ED1">
                      <w:pPr>
                        <w:pStyle w:val="Heading1"/>
                        <w:tabs>
                          <w:tab w:val="left" w:pos="6840"/>
                        </w:tabs>
                        <w:rPr>
                          <w:rFonts w:ascii="Lato Light" w:hAnsi="Lato Light" w:cstheme="minorHAnsi"/>
                          <w:b w:val="0"/>
                          <w:bCs w:val="0"/>
                          <w:sz w:val="20"/>
                          <w:szCs w:val="20"/>
                          <w:u w:val="none"/>
                        </w:rPr>
                      </w:pPr>
                      <w:r w:rsidRPr="007E6812">
                        <w:rPr>
                          <w:rFonts w:ascii="Lato Light" w:hAnsi="Lato Light" w:cstheme="minorHAnsi"/>
                          <w:b w:val="0"/>
                          <w:bCs w:val="0"/>
                          <w:sz w:val="20"/>
                          <w:szCs w:val="20"/>
                          <w:u w:val="none"/>
                        </w:rPr>
                        <w:t xml:space="preserve">Contact the </w:t>
                      </w:r>
                      <w:r w:rsidR="00802FAD">
                        <w:rPr>
                          <w:rFonts w:ascii="Lato Light" w:hAnsi="Lato Light" w:cstheme="minorHAnsi"/>
                          <w:b w:val="0"/>
                          <w:bCs w:val="0"/>
                          <w:sz w:val="20"/>
                          <w:szCs w:val="20"/>
                          <w:u w:val="none"/>
                        </w:rPr>
                        <w:t>New York</w:t>
                      </w:r>
                      <w:r w:rsidRPr="007E6812">
                        <w:rPr>
                          <w:rFonts w:ascii="Lato Light" w:hAnsi="Lato Light" w:cstheme="minorHAnsi"/>
                          <w:b w:val="0"/>
                          <w:bCs w:val="0"/>
                          <w:sz w:val="20"/>
                          <w:szCs w:val="20"/>
                          <w:u w:val="none"/>
                        </w:rPr>
                        <w:t xml:space="preserve"> Dept. of Children Protective </w:t>
                      </w:r>
                      <w:r w:rsidRPr="005A5628">
                        <w:rPr>
                          <w:rFonts w:ascii="Lato Light" w:hAnsi="Lato Light" w:cstheme="minorHAnsi"/>
                          <w:b w:val="0"/>
                          <w:bCs w:val="0"/>
                          <w:sz w:val="20"/>
                          <w:szCs w:val="20"/>
                          <w:u w:val="none"/>
                        </w:rPr>
                        <w:t>Services at</w:t>
                      </w:r>
                      <w:r w:rsidR="00850436" w:rsidRPr="005A5628">
                        <w:rPr>
                          <w:rFonts w:ascii="Lato Light" w:hAnsi="Lato Light" w:cstheme="minorHAnsi"/>
                          <w:b w:val="0"/>
                          <w:bCs w:val="0"/>
                          <w:sz w:val="20"/>
                          <w:szCs w:val="20"/>
                          <w:u w:val="none"/>
                        </w:rPr>
                        <w:t xml:space="preserve"> </w:t>
                      </w:r>
                      <w:r w:rsidR="00802FAD" w:rsidRPr="00802FAD">
                        <w:rPr>
                          <w:rFonts w:ascii="Lato Light" w:hAnsi="Lato Light" w:cstheme="minorHAnsi"/>
                          <w:sz w:val="20"/>
                          <w:szCs w:val="20"/>
                        </w:rPr>
                        <w:t>800-342-3720</w:t>
                      </w:r>
                      <w:r w:rsidR="00802FAD">
                        <w:rPr>
                          <w:rFonts w:asciiTheme="minorHAnsi" w:hAnsiTheme="minorHAnsi" w:cstheme="minorHAnsi"/>
                          <w:sz w:val="20"/>
                          <w:szCs w:val="20"/>
                        </w:rPr>
                        <w:t xml:space="preserve"> </w:t>
                      </w:r>
                      <w:r w:rsidRPr="005A5628">
                        <w:rPr>
                          <w:rFonts w:ascii="Lato Light" w:hAnsi="Lato Light" w:cstheme="minorHAnsi"/>
                          <w:b w:val="0"/>
                          <w:bCs w:val="0"/>
                          <w:sz w:val="20"/>
                          <w:szCs w:val="20"/>
                          <w:u w:val="none"/>
                        </w:rPr>
                        <w:t>or</w:t>
                      </w:r>
                      <w:r w:rsidRPr="007E6812">
                        <w:rPr>
                          <w:rFonts w:ascii="Lato Light" w:hAnsi="Lato Light" w:cstheme="minorHAnsi"/>
                          <w:b w:val="0"/>
                          <w:bCs w:val="0"/>
                          <w:sz w:val="20"/>
                          <w:szCs w:val="20"/>
                          <w:u w:val="none"/>
                        </w:rPr>
                        <w:t xml:space="preserve"> any Law Enforcement Agency at </w:t>
                      </w:r>
                      <w:r w:rsidRPr="007E6812">
                        <w:rPr>
                          <w:rFonts w:ascii="Lato Light" w:hAnsi="Lato Light" w:cstheme="minorHAnsi"/>
                          <w:b w:val="0"/>
                          <w:bCs w:val="0"/>
                          <w:sz w:val="20"/>
                          <w:szCs w:val="20"/>
                        </w:rPr>
                        <w:t>911</w:t>
                      </w:r>
                      <w:r w:rsidRPr="007E6812">
                        <w:rPr>
                          <w:rFonts w:ascii="Lato Light" w:hAnsi="Lato Light" w:cstheme="minorHAnsi"/>
                          <w:b w:val="0"/>
                          <w:bCs w:val="0"/>
                          <w:sz w:val="20"/>
                          <w:szCs w:val="20"/>
                          <w:u w:val="none"/>
                        </w:rPr>
                        <w:t xml:space="preserve">. You are not </w:t>
                      </w:r>
                      <w:r w:rsidRPr="005A5628">
                        <w:rPr>
                          <w:rFonts w:ascii="Lato Light" w:hAnsi="Lato Light" w:cstheme="minorHAnsi"/>
                          <w:b w:val="0"/>
                          <w:bCs w:val="0"/>
                          <w:sz w:val="20"/>
                          <w:szCs w:val="20"/>
                          <w:u w:val="none"/>
                        </w:rPr>
                        <w:t xml:space="preserve">required </w:t>
                      </w:r>
                      <w:r w:rsidRPr="007E6812">
                        <w:rPr>
                          <w:rFonts w:ascii="Lato Light" w:hAnsi="Lato Light" w:cstheme="minorHAnsi"/>
                          <w:b w:val="0"/>
                          <w:bCs w:val="0"/>
                          <w:sz w:val="20"/>
                          <w:szCs w:val="20"/>
                          <w:u w:val="none"/>
                        </w:rPr>
                        <w:t>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p>
                    <w:p w14:paraId="116C1015" w14:textId="777827E2" w:rsidR="00C91ED1" w:rsidRPr="007E6812" w:rsidRDefault="00C91ED1" w:rsidP="00C91ED1">
                      <w:pPr>
                        <w:rPr>
                          <w:rFonts w:ascii="Lato Light" w:hAnsi="Lato Light" w:cstheme="minorHAnsi"/>
                          <w:sz w:val="20"/>
                          <w:szCs w:val="20"/>
                        </w:rPr>
                      </w:pPr>
                    </w:p>
                    <w:p w14:paraId="116C1016" w14:textId="05D59DBA" w:rsidR="00C91ED1"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6F10A99B" w14:textId="77777777" w:rsidR="00802FAD" w:rsidRPr="00802FAD" w:rsidRDefault="00802FAD" w:rsidP="00802FAD"/>
                    <w:p w14:paraId="6C053170" w14:textId="00897CF5" w:rsidR="00802FAD" w:rsidRDefault="00802FAD" w:rsidP="00802FAD">
                      <w:pPr>
                        <w:rPr>
                          <w:rFonts w:asciiTheme="minorHAnsi" w:hAnsiTheme="minorHAnsi" w:cstheme="minorHAnsi"/>
                          <w:sz w:val="18"/>
                          <w:szCs w:val="18"/>
                        </w:rPr>
                      </w:pPr>
                      <w:r>
                        <w:rPr>
                          <w:rFonts w:asciiTheme="minorHAnsi" w:hAnsiTheme="minorHAnsi" w:cstheme="minorHAnsi"/>
                          <w:sz w:val="18"/>
                          <w:szCs w:val="18"/>
                        </w:rPr>
                        <w:t>Child Abuse or Neglect (24 hour)</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1-800-342-3720</w:t>
                      </w:r>
                    </w:p>
                    <w:p w14:paraId="15641868" w14:textId="358B6C4A" w:rsidR="00802FAD" w:rsidRPr="00802FAD" w:rsidRDefault="00802FAD" w:rsidP="00802FAD">
                      <w:pPr>
                        <w:rPr>
                          <w:rFonts w:asciiTheme="minorHAnsi" w:hAnsiTheme="minorHAnsi" w:cstheme="minorHAnsi"/>
                          <w:sz w:val="18"/>
                          <w:szCs w:val="18"/>
                        </w:rPr>
                      </w:pPr>
                      <w:r>
                        <w:rPr>
                          <w:rFonts w:asciiTheme="minorHAnsi" w:hAnsiTheme="minorHAnsi" w:cstheme="minorHAnsi"/>
                          <w:sz w:val="18"/>
                          <w:szCs w:val="18"/>
                        </w:rPr>
                        <w:t>Sexual Assault Hotline (24 hour)</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518-447-7716</w:t>
                      </w:r>
                    </w:p>
                    <w:p w14:paraId="1F5D5CA1" w14:textId="77777777" w:rsidR="00802FAD" w:rsidRDefault="00802FAD" w:rsidP="00802FAD">
                      <w:pPr>
                        <w:ind w:left="4320" w:hanging="4320"/>
                        <w:rPr>
                          <w:rFonts w:asciiTheme="minorHAnsi" w:hAnsiTheme="minorHAnsi" w:cstheme="minorHAnsi"/>
                          <w:sz w:val="18"/>
                          <w:szCs w:val="20"/>
                        </w:rPr>
                      </w:pPr>
                      <w:r>
                        <w:rPr>
                          <w:rFonts w:asciiTheme="minorHAnsi" w:hAnsiTheme="minorHAnsi" w:cstheme="minorHAnsi"/>
                          <w:sz w:val="18"/>
                          <w:szCs w:val="20"/>
                        </w:rPr>
                        <w:t>United Way Crisis Helpline (24 hour)</w:t>
                      </w:r>
                      <w:r>
                        <w:rPr>
                          <w:rFonts w:asciiTheme="minorHAnsi" w:hAnsiTheme="minorHAnsi" w:cstheme="minorHAnsi"/>
                          <w:sz w:val="18"/>
                          <w:szCs w:val="20"/>
                        </w:rPr>
                        <w:tab/>
                        <w:t xml:space="preserve">888-421-1266 </w:t>
                      </w:r>
                      <w:r>
                        <w:rPr>
                          <w:rFonts w:asciiTheme="minorHAnsi" w:hAnsiTheme="minorHAnsi" w:cstheme="minorHAnsi"/>
                          <w:sz w:val="18"/>
                          <w:szCs w:val="20"/>
                        </w:rPr>
                        <w:br/>
                        <w:t xml:space="preserve">211(after hours) </w:t>
                      </w:r>
                      <w:r>
                        <w:rPr>
                          <w:rFonts w:asciiTheme="minorHAnsi" w:hAnsiTheme="minorHAnsi" w:cstheme="minorHAnsi"/>
                          <w:sz w:val="18"/>
                          <w:szCs w:val="20"/>
                        </w:rPr>
                        <w:br/>
                      </w:r>
                    </w:p>
                    <w:p w14:paraId="3FC73B0E" w14:textId="6B5E6534" w:rsidR="00802FAD" w:rsidRDefault="00802FAD" w:rsidP="00802FAD">
                      <w:pPr>
                        <w:ind w:left="4320" w:hanging="4320"/>
                        <w:rPr>
                          <w:rFonts w:asciiTheme="minorHAnsi" w:hAnsiTheme="minorHAnsi" w:cstheme="minorHAnsi"/>
                          <w:sz w:val="18"/>
                          <w:szCs w:val="20"/>
                        </w:rPr>
                      </w:pPr>
                      <w:r>
                        <w:rPr>
                          <w:rFonts w:asciiTheme="minorHAnsi" w:hAnsiTheme="minorHAnsi" w:cstheme="minorHAnsi"/>
                          <w:sz w:val="18"/>
                          <w:szCs w:val="20"/>
                        </w:rPr>
                        <w:t>Darkne</w:t>
                      </w:r>
                      <w:r>
                        <w:rPr>
                          <w:rFonts w:asciiTheme="minorHAnsi" w:hAnsiTheme="minorHAnsi" w:cstheme="minorHAnsi"/>
                          <w:sz w:val="18"/>
                          <w:szCs w:val="20"/>
                        </w:rPr>
                        <w:t>s</w:t>
                      </w:r>
                      <w:r>
                        <w:rPr>
                          <w:rFonts w:asciiTheme="minorHAnsi" w:hAnsiTheme="minorHAnsi" w:cstheme="minorHAnsi"/>
                          <w:sz w:val="18"/>
                          <w:szCs w:val="20"/>
                        </w:rPr>
                        <w:t>s to Light Helpline</w:t>
                      </w:r>
                      <w:r>
                        <w:rPr>
                          <w:rFonts w:asciiTheme="minorHAnsi" w:hAnsiTheme="minorHAnsi" w:cstheme="minorHAnsi"/>
                          <w:sz w:val="18"/>
                          <w:szCs w:val="20"/>
                        </w:rPr>
                        <w:tab/>
                        <w:t>1-866- FOR-LIGHT</w:t>
                      </w:r>
                      <w:r>
                        <w:rPr>
                          <w:rFonts w:asciiTheme="minorHAnsi" w:hAnsiTheme="minorHAnsi" w:cstheme="minorHAnsi"/>
                          <w:sz w:val="18"/>
                          <w:szCs w:val="20"/>
                        </w:rPr>
                        <w:br/>
                        <w:t>(1-866-367-5444)</w:t>
                      </w:r>
                      <w:r>
                        <w:rPr>
                          <w:rFonts w:asciiTheme="minorHAnsi" w:hAnsiTheme="minorHAnsi" w:cstheme="minorHAnsi"/>
                          <w:sz w:val="18"/>
                          <w:szCs w:val="20"/>
                        </w:rPr>
                        <w:br/>
                      </w:r>
                    </w:p>
                    <w:p w14:paraId="116C101B" w14:textId="6B8536C3" w:rsidR="00C91ED1" w:rsidRPr="00802FAD" w:rsidRDefault="00802FAD" w:rsidP="00802FAD">
                      <w:pPr>
                        <w:ind w:left="4320" w:hanging="4320"/>
                        <w:rPr>
                          <w:rFonts w:asciiTheme="minorHAnsi" w:hAnsiTheme="minorHAnsi" w:cstheme="minorHAnsi"/>
                          <w:sz w:val="18"/>
                          <w:szCs w:val="20"/>
                        </w:rPr>
                      </w:pPr>
                      <w:proofErr w:type="spellStart"/>
                      <w:r>
                        <w:rPr>
                          <w:rFonts w:asciiTheme="minorHAnsi" w:hAnsiTheme="minorHAnsi" w:cstheme="minorHAnsi"/>
                          <w:sz w:val="18"/>
                          <w:szCs w:val="20"/>
                        </w:rPr>
                        <w:t>Childhelp</w:t>
                      </w:r>
                      <w:proofErr w:type="spellEnd"/>
                      <w:r>
                        <w:rPr>
                          <w:rFonts w:asciiTheme="minorHAnsi" w:hAnsiTheme="minorHAnsi" w:cstheme="minorHAnsi"/>
                          <w:sz w:val="18"/>
                          <w:szCs w:val="20"/>
                        </w:rPr>
                        <w:t>: USA National Child Abuse Hotline</w:t>
                      </w:r>
                      <w:r>
                        <w:rPr>
                          <w:rFonts w:asciiTheme="minorHAnsi" w:hAnsiTheme="minorHAnsi" w:cstheme="minorHAnsi"/>
                          <w:sz w:val="18"/>
                          <w:szCs w:val="20"/>
                        </w:rPr>
                        <w:tab/>
                        <w:t>1-800-4-A-CHILD</w:t>
                      </w:r>
                      <w:r>
                        <w:rPr>
                          <w:rFonts w:asciiTheme="minorHAnsi" w:hAnsiTheme="minorHAnsi" w:cstheme="minorHAnsi"/>
                          <w:sz w:val="18"/>
                          <w:szCs w:val="20"/>
                        </w:rPr>
                        <w:br/>
                        <w:t xml:space="preserve">(1-800-422-4453) </w:t>
                      </w:r>
                    </w:p>
                    <w:p w14:paraId="116C101C" w14:textId="7092BCD1" w:rsidR="00C91ED1" w:rsidRDefault="00C91ED1" w:rsidP="00C91ED1">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48628002" w14:textId="77777777" w:rsidR="00802FAD" w:rsidRPr="00802FAD" w:rsidRDefault="00802FAD" w:rsidP="00802FAD"/>
                    <w:p w14:paraId="01CB2329" w14:textId="58DB0615" w:rsidR="00802FAD" w:rsidRDefault="00802FAD" w:rsidP="00802FAD">
                      <w:pPr>
                        <w:pStyle w:val="Heading2"/>
                        <w:jc w:val="left"/>
                        <w:rPr>
                          <w:rFonts w:asciiTheme="minorHAnsi" w:hAnsiTheme="minorHAnsi" w:cstheme="minorHAnsi"/>
                          <w:sz w:val="18"/>
                          <w:szCs w:val="20"/>
                          <w:u w:val="none"/>
                        </w:rPr>
                      </w:pPr>
                      <w:r>
                        <w:rPr>
                          <w:rFonts w:asciiTheme="minorHAnsi" w:hAnsiTheme="minorHAnsi" w:cstheme="minorHAnsi"/>
                          <w:sz w:val="18"/>
                          <w:szCs w:val="20"/>
                          <w:u w:val="none"/>
                        </w:rPr>
                        <w:t>Legal Help</w:t>
                      </w:r>
                    </w:p>
                    <w:p w14:paraId="69107D3C" w14:textId="77777777" w:rsidR="00802FAD" w:rsidRDefault="00802FAD" w:rsidP="00802FAD">
                      <w:pPr>
                        <w:rPr>
                          <w:rFonts w:asciiTheme="minorHAnsi" w:hAnsiTheme="minorHAnsi" w:cstheme="minorHAnsi"/>
                          <w:sz w:val="18"/>
                          <w:szCs w:val="18"/>
                          <w:lang w:val="en"/>
                        </w:rPr>
                      </w:pPr>
                      <w:r>
                        <w:rPr>
                          <w:rFonts w:asciiTheme="minorHAnsi" w:hAnsiTheme="minorHAnsi" w:cstheme="minorHAnsi"/>
                          <w:sz w:val="18"/>
                          <w:szCs w:val="18"/>
                        </w:rPr>
                        <w:t>NY State Bar</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518-463-3200</w:t>
                      </w:r>
                      <w:r>
                        <w:rPr>
                          <w:rFonts w:asciiTheme="minorHAnsi" w:hAnsiTheme="minorHAnsi" w:cstheme="minorHAnsi"/>
                          <w:sz w:val="18"/>
                          <w:szCs w:val="18"/>
                          <w:lang w:val="en"/>
                        </w:rPr>
                        <w:tab/>
                      </w:r>
                    </w:p>
                    <w:p w14:paraId="38A1607C" w14:textId="77777777" w:rsidR="00802FAD" w:rsidRDefault="00802FAD" w:rsidP="00802FAD">
                      <w:pPr>
                        <w:rPr>
                          <w:rFonts w:asciiTheme="minorHAnsi" w:hAnsiTheme="minorHAnsi" w:cstheme="minorHAnsi"/>
                          <w:sz w:val="18"/>
                          <w:szCs w:val="20"/>
                          <w:lang w:val="en"/>
                        </w:rPr>
                      </w:pPr>
                      <w:r>
                        <w:rPr>
                          <w:rFonts w:asciiTheme="minorHAnsi" w:hAnsiTheme="minorHAnsi" w:cstheme="minorHAnsi"/>
                          <w:sz w:val="18"/>
                          <w:szCs w:val="18"/>
                          <w:lang w:val="en"/>
                        </w:rPr>
                        <w:t>NY Office of Victim Services</w:t>
                      </w:r>
                      <w:r>
                        <w:rPr>
                          <w:rFonts w:asciiTheme="minorHAnsi" w:hAnsiTheme="minorHAnsi" w:cstheme="minorHAnsi"/>
                          <w:sz w:val="18"/>
                          <w:szCs w:val="18"/>
                          <w:lang w:val="en"/>
                        </w:rPr>
                        <w:tab/>
                      </w:r>
                      <w:r>
                        <w:rPr>
                          <w:rFonts w:asciiTheme="minorHAnsi" w:hAnsiTheme="minorHAnsi" w:cstheme="minorHAnsi"/>
                          <w:sz w:val="18"/>
                          <w:szCs w:val="18"/>
                          <w:lang w:val="en"/>
                        </w:rPr>
                        <w:tab/>
                      </w:r>
                      <w:r>
                        <w:rPr>
                          <w:rFonts w:asciiTheme="minorHAnsi" w:hAnsiTheme="minorHAnsi" w:cstheme="minorHAnsi"/>
                          <w:sz w:val="18"/>
                          <w:szCs w:val="18"/>
                          <w:lang w:val="en"/>
                        </w:rPr>
                        <w:tab/>
                      </w:r>
                      <w:r>
                        <w:rPr>
                          <w:rFonts w:asciiTheme="minorHAnsi" w:hAnsiTheme="minorHAnsi" w:cstheme="minorHAnsi"/>
                          <w:sz w:val="18"/>
                          <w:szCs w:val="18"/>
                          <w:lang w:val="en"/>
                        </w:rPr>
                        <w:tab/>
                        <w:t>1-800-247-8035</w:t>
                      </w:r>
                      <w:r>
                        <w:rPr>
                          <w:rFonts w:asciiTheme="minorHAnsi" w:hAnsiTheme="minorHAnsi" w:cstheme="minorHAnsi"/>
                          <w:sz w:val="18"/>
                          <w:szCs w:val="20"/>
                        </w:rPr>
                        <w:br/>
                      </w:r>
                      <w:r>
                        <w:rPr>
                          <w:rFonts w:asciiTheme="minorHAnsi" w:hAnsiTheme="minorHAnsi" w:cstheme="minorHAnsi"/>
                          <w:sz w:val="18"/>
                          <w:szCs w:val="20"/>
                          <w:lang w:val="en"/>
                        </w:rPr>
                        <w:tab/>
                      </w:r>
                    </w:p>
                    <w:p w14:paraId="21FF3EEE" w14:textId="77777777" w:rsidR="00802FAD" w:rsidRDefault="00802FAD" w:rsidP="00802FAD">
                      <w:pPr>
                        <w:pStyle w:val="Heading3"/>
                        <w:jc w:val="left"/>
                        <w:rPr>
                          <w:rFonts w:asciiTheme="minorHAnsi" w:hAnsiTheme="minorHAnsi" w:cstheme="minorHAnsi"/>
                          <w:sz w:val="18"/>
                          <w:szCs w:val="20"/>
                        </w:rPr>
                      </w:pPr>
                      <w:r>
                        <w:rPr>
                          <w:rFonts w:asciiTheme="minorHAnsi" w:hAnsiTheme="minorHAnsi" w:cstheme="minorHAnsi"/>
                          <w:sz w:val="18"/>
                          <w:szCs w:val="20"/>
                        </w:rPr>
                        <w:t>Victim Advocacy</w:t>
                      </w:r>
                    </w:p>
                    <w:p w14:paraId="581DE7AF" w14:textId="77777777" w:rsidR="00802FAD" w:rsidRDefault="00802FAD" w:rsidP="00802FAD">
                      <w:pPr>
                        <w:rPr>
                          <w:rFonts w:asciiTheme="minorHAnsi" w:hAnsiTheme="minorHAnsi" w:cstheme="minorHAnsi"/>
                          <w:sz w:val="18"/>
                          <w:szCs w:val="18"/>
                        </w:rPr>
                      </w:pPr>
                      <w:r>
                        <w:rPr>
                          <w:rFonts w:asciiTheme="minorHAnsi" w:hAnsiTheme="minorHAnsi" w:cstheme="minorHAnsi"/>
                          <w:bCs/>
                          <w:sz w:val="18"/>
                          <w:szCs w:val="18"/>
                        </w:rPr>
                        <w:t>Crime Victim &amp; Sexual Violence Center</w:t>
                      </w:r>
                      <w:r>
                        <w:rPr>
                          <w:rFonts w:asciiTheme="minorHAnsi" w:hAnsiTheme="minorHAnsi" w:cstheme="minorHAnsi"/>
                          <w:bCs/>
                          <w:sz w:val="18"/>
                          <w:szCs w:val="18"/>
                        </w:rPr>
                        <w:tab/>
                      </w:r>
                      <w:r>
                        <w:rPr>
                          <w:rFonts w:asciiTheme="minorHAnsi" w:hAnsiTheme="minorHAnsi" w:cstheme="minorHAnsi"/>
                          <w:bCs/>
                          <w:sz w:val="18"/>
                          <w:szCs w:val="18"/>
                        </w:rPr>
                        <w:tab/>
                      </w:r>
                      <w:r>
                        <w:rPr>
                          <w:rFonts w:asciiTheme="minorHAnsi" w:hAnsiTheme="minorHAnsi" w:cstheme="minorHAnsi"/>
                          <w:bCs/>
                          <w:sz w:val="18"/>
                          <w:szCs w:val="18"/>
                        </w:rPr>
                        <w:tab/>
                        <w:t>518-447-7100</w:t>
                      </w:r>
                    </w:p>
                    <w:p w14:paraId="0E4DF965" w14:textId="77777777" w:rsidR="00802FAD" w:rsidRDefault="00802FAD" w:rsidP="00802FAD">
                      <w:pPr>
                        <w:pStyle w:val="Heading1"/>
                        <w:rPr>
                          <w:rFonts w:asciiTheme="minorHAnsi" w:hAnsiTheme="minorHAnsi" w:cstheme="minorHAnsi"/>
                          <w:b w:val="0"/>
                          <w:sz w:val="18"/>
                          <w:szCs w:val="18"/>
                          <w:u w:val="none"/>
                        </w:rPr>
                      </w:pPr>
                      <w:r>
                        <w:rPr>
                          <w:rFonts w:asciiTheme="minorHAnsi" w:hAnsiTheme="minorHAnsi" w:cstheme="minorHAnsi"/>
                          <w:b w:val="0"/>
                          <w:sz w:val="18"/>
                          <w:szCs w:val="18"/>
                          <w:u w:val="none"/>
                        </w:rPr>
                        <w:t>NY State Child Advocacy Resource Center</w:t>
                      </w:r>
                      <w:r>
                        <w:rPr>
                          <w:rFonts w:asciiTheme="minorHAnsi" w:hAnsiTheme="minorHAnsi" w:cstheme="minorHAnsi"/>
                          <w:b w:val="0"/>
                          <w:sz w:val="18"/>
                          <w:szCs w:val="18"/>
                          <w:u w:val="none"/>
                        </w:rPr>
                        <w:tab/>
                      </w:r>
                      <w:r>
                        <w:rPr>
                          <w:rFonts w:asciiTheme="minorHAnsi" w:hAnsiTheme="minorHAnsi" w:cstheme="minorHAnsi"/>
                          <w:b w:val="0"/>
                          <w:sz w:val="18"/>
                          <w:szCs w:val="18"/>
                          <w:u w:val="none"/>
                        </w:rPr>
                        <w:tab/>
                        <w:t>718-330-5455</w:t>
                      </w:r>
                    </w:p>
                    <w:p w14:paraId="116C1022" w14:textId="77777777" w:rsidR="00C91ED1" w:rsidRPr="007E6812" w:rsidRDefault="00C91ED1" w:rsidP="00C91ED1">
                      <w:pPr>
                        <w:rPr>
                          <w:rFonts w:ascii="Lato Light" w:hAnsi="Lato Light" w:cstheme="minorHAnsi"/>
                          <w:sz w:val="20"/>
                          <w:szCs w:val="20"/>
                        </w:rPr>
                      </w:pPr>
                      <w:r w:rsidRPr="007E6812">
                        <w:rPr>
                          <w:rStyle w:val="Strong"/>
                          <w:rFonts w:ascii="Lato Light" w:hAnsi="Lato Light" w:cstheme="minorHAnsi"/>
                          <w:b w:val="0"/>
                          <w:sz w:val="20"/>
                          <w:szCs w:val="20"/>
                        </w:rPr>
                        <w:tab/>
                      </w:r>
                    </w:p>
                    <w:p w14:paraId="116C1023" w14:textId="6D47929F" w:rsidR="00C91ED1"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6DD0CC94" w14:textId="77777777" w:rsidR="00802FAD" w:rsidRPr="00802FAD" w:rsidRDefault="00802FAD" w:rsidP="00802FAD"/>
                    <w:p w14:paraId="2124E6B1" w14:textId="77777777" w:rsidR="00802FAD" w:rsidRDefault="00802FAD" w:rsidP="00802FAD">
                      <w:pPr>
                        <w:rPr>
                          <w:rFonts w:asciiTheme="minorHAnsi" w:hAnsiTheme="minorHAnsi" w:cstheme="minorHAnsi"/>
                          <w:b/>
                          <w:sz w:val="18"/>
                          <w:szCs w:val="20"/>
                        </w:rPr>
                      </w:pPr>
                      <w:r>
                        <w:rPr>
                          <w:rFonts w:asciiTheme="minorHAnsi" w:hAnsiTheme="minorHAnsi" w:cstheme="minorHAnsi"/>
                          <w:b/>
                          <w:sz w:val="18"/>
                          <w:szCs w:val="20"/>
                        </w:rPr>
                        <w:t>Treatment Providers</w:t>
                      </w:r>
                    </w:p>
                    <w:p w14:paraId="1FB2E4ED" w14:textId="77777777" w:rsidR="00802FAD" w:rsidRDefault="00802FAD" w:rsidP="00802FAD">
                      <w:pPr>
                        <w:rPr>
                          <w:rFonts w:asciiTheme="minorHAnsi" w:hAnsiTheme="minorHAnsi" w:cstheme="minorHAnsi"/>
                          <w:sz w:val="18"/>
                          <w:szCs w:val="20"/>
                        </w:rPr>
                      </w:pPr>
                      <w:r>
                        <w:rPr>
                          <w:rFonts w:asciiTheme="minorHAnsi" w:hAnsiTheme="minorHAnsi" w:cstheme="minorHAnsi"/>
                          <w:sz w:val="18"/>
                          <w:szCs w:val="20"/>
                        </w:rPr>
                        <w:t>NY Department of Mental Health</w:t>
                      </w:r>
                      <w:r>
                        <w:rPr>
                          <w:rFonts w:asciiTheme="minorHAnsi" w:hAnsiTheme="minorHAnsi" w:cstheme="minorHAnsi"/>
                          <w:sz w:val="18"/>
                          <w:szCs w:val="20"/>
                        </w:rPr>
                        <w:tab/>
                      </w:r>
                      <w:r>
                        <w:rPr>
                          <w:rFonts w:asciiTheme="minorHAnsi" w:hAnsiTheme="minorHAnsi" w:cstheme="minorHAnsi"/>
                          <w:sz w:val="18"/>
                          <w:szCs w:val="20"/>
                        </w:rPr>
                        <w:tab/>
                      </w:r>
                      <w:r>
                        <w:rPr>
                          <w:rFonts w:asciiTheme="minorHAnsi" w:hAnsiTheme="minorHAnsi" w:cstheme="minorHAnsi"/>
                          <w:sz w:val="18"/>
                          <w:szCs w:val="20"/>
                        </w:rPr>
                        <w:tab/>
                        <w:t>1-800-597-8481</w:t>
                      </w:r>
                    </w:p>
                    <w:p w14:paraId="2D051CA9" w14:textId="77777777" w:rsidR="00802FAD" w:rsidRDefault="00802FAD" w:rsidP="00802FAD">
                      <w:pPr>
                        <w:rPr>
                          <w:rFonts w:asciiTheme="minorHAnsi" w:hAnsiTheme="minorHAnsi" w:cstheme="minorHAnsi"/>
                          <w:sz w:val="18"/>
                          <w:szCs w:val="20"/>
                        </w:rPr>
                      </w:pPr>
                    </w:p>
                    <w:p w14:paraId="38293A97" w14:textId="77777777" w:rsidR="00802FAD" w:rsidRDefault="00802FAD" w:rsidP="00802FAD">
                      <w:pPr>
                        <w:pStyle w:val="Heading1"/>
                        <w:rPr>
                          <w:rFonts w:asciiTheme="minorHAnsi" w:hAnsiTheme="minorHAnsi" w:cstheme="minorHAnsi"/>
                          <w:sz w:val="18"/>
                          <w:szCs w:val="20"/>
                          <w:u w:val="none"/>
                        </w:rPr>
                      </w:pPr>
                      <w:r>
                        <w:rPr>
                          <w:rFonts w:asciiTheme="minorHAnsi" w:hAnsiTheme="minorHAnsi" w:cstheme="minorHAnsi"/>
                          <w:sz w:val="18"/>
                          <w:szCs w:val="20"/>
                          <w:u w:val="none"/>
                        </w:rPr>
                        <w:t xml:space="preserve">Support groups for survivors and for parents </w:t>
                      </w:r>
                      <w:r>
                        <w:rPr>
                          <w:rFonts w:asciiTheme="minorHAnsi" w:hAnsiTheme="minorHAnsi" w:cstheme="minorHAnsi"/>
                          <w:sz w:val="18"/>
                          <w:szCs w:val="20"/>
                          <w:u w:val="none"/>
                        </w:rPr>
                        <w:br/>
                        <w:t>and families of children who have been abused</w:t>
                      </w:r>
                    </w:p>
                    <w:p w14:paraId="20B9795D" w14:textId="77777777" w:rsidR="00802FAD" w:rsidRDefault="00802FAD" w:rsidP="00802FAD">
                      <w:pPr>
                        <w:pStyle w:val="Heading1"/>
                        <w:rPr>
                          <w:rFonts w:asciiTheme="minorHAnsi" w:hAnsiTheme="minorHAnsi" w:cstheme="minorHAnsi"/>
                          <w:b w:val="0"/>
                          <w:sz w:val="18"/>
                          <w:szCs w:val="18"/>
                          <w:u w:val="none"/>
                        </w:rPr>
                      </w:pPr>
                      <w:r>
                        <w:rPr>
                          <w:rFonts w:asciiTheme="minorHAnsi" w:hAnsiTheme="minorHAnsi" w:cstheme="minorHAnsi"/>
                          <w:b w:val="0"/>
                          <w:sz w:val="18"/>
                          <w:szCs w:val="18"/>
                          <w:u w:val="none"/>
                        </w:rPr>
                        <w:t>Cayuga Counseling Services</w:t>
                      </w:r>
                      <w:r>
                        <w:rPr>
                          <w:rFonts w:asciiTheme="minorHAnsi" w:hAnsiTheme="minorHAnsi" w:cstheme="minorHAnsi"/>
                          <w:b w:val="0"/>
                          <w:sz w:val="18"/>
                          <w:szCs w:val="18"/>
                          <w:u w:val="none"/>
                        </w:rPr>
                        <w:tab/>
                      </w:r>
                      <w:r>
                        <w:rPr>
                          <w:rFonts w:asciiTheme="minorHAnsi" w:hAnsiTheme="minorHAnsi" w:cstheme="minorHAnsi"/>
                          <w:b w:val="0"/>
                          <w:sz w:val="18"/>
                          <w:szCs w:val="18"/>
                          <w:u w:val="none"/>
                        </w:rPr>
                        <w:tab/>
                      </w:r>
                      <w:r>
                        <w:rPr>
                          <w:rFonts w:asciiTheme="minorHAnsi" w:hAnsiTheme="minorHAnsi" w:cstheme="minorHAnsi"/>
                          <w:b w:val="0"/>
                          <w:sz w:val="18"/>
                          <w:szCs w:val="18"/>
                          <w:u w:val="none"/>
                        </w:rPr>
                        <w:tab/>
                      </w:r>
                      <w:r>
                        <w:rPr>
                          <w:rFonts w:asciiTheme="minorHAnsi" w:hAnsiTheme="minorHAnsi" w:cstheme="minorHAnsi"/>
                          <w:b w:val="0"/>
                          <w:sz w:val="18"/>
                          <w:szCs w:val="18"/>
                          <w:u w:val="none"/>
                        </w:rPr>
                        <w:tab/>
                        <w:t>315-253-9795</w:t>
                      </w:r>
                    </w:p>
                    <w:p w14:paraId="116C102B" w14:textId="77777777" w:rsidR="00C91ED1" w:rsidRPr="007E6812" w:rsidRDefault="00C91ED1" w:rsidP="00C91ED1">
                      <w:pPr>
                        <w:rPr>
                          <w:rFonts w:ascii="Lato Light" w:hAnsi="Lato Light" w:cstheme="minorHAnsi"/>
                          <w:bCs/>
                          <w:sz w:val="18"/>
                          <w:szCs w:val="20"/>
                        </w:rPr>
                      </w:pPr>
                    </w:p>
                    <w:p w14:paraId="116C102C" w14:textId="7E453C7A" w:rsidR="00C91ED1"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412E181F" w14:textId="77777777" w:rsidR="00802FAD" w:rsidRPr="00352134" w:rsidRDefault="00802FAD" w:rsidP="00C91ED1">
                      <w:pPr>
                        <w:rPr>
                          <w:rFonts w:ascii="Lato Heavy" w:hAnsi="Lato Heavy" w:cstheme="minorHAnsi"/>
                          <w:bCs/>
                          <w:color w:val="6AC395"/>
                          <w:szCs w:val="20"/>
                        </w:rPr>
                      </w:pPr>
                    </w:p>
                    <w:p w14:paraId="116C102D" w14:textId="72DD57BD" w:rsidR="00C91ED1" w:rsidRPr="007E6812" w:rsidRDefault="00C32DF8" w:rsidP="00C91ED1">
                      <w:pPr>
                        <w:rPr>
                          <w:rFonts w:ascii="Lato Light" w:hAnsi="Lato Light" w:cstheme="minorHAnsi"/>
                          <w:sz w:val="18"/>
                          <w:szCs w:val="20"/>
                        </w:rPr>
                      </w:pPr>
                      <w:hyperlink r:id="rId15"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C91ED1" w:rsidRPr="007E6812">
                        <w:rPr>
                          <w:rFonts w:ascii="Lato Light" w:hAnsi="Lato Light" w:cstheme="minorHAnsi"/>
                          <w:sz w:val="18"/>
                          <w:szCs w:val="20"/>
                        </w:rPr>
                        <w:t>1-843-965-5444</w:t>
                      </w:r>
                    </w:p>
                    <w:p w14:paraId="116C102E" w14:textId="77777777" w:rsidR="00C91ED1" w:rsidRPr="007E6812" w:rsidRDefault="00C32DF8" w:rsidP="00C91ED1">
                      <w:pPr>
                        <w:rPr>
                          <w:rFonts w:ascii="Lato Light" w:hAnsi="Lato Light" w:cstheme="minorHAnsi"/>
                          <w:sz w:val="18"/>
                          <w:szCs w:val="20"/>
                        </w:rPr>
                      </w:pPr>
                      <w:hyperlink r:id="rId16"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76E59D0A" w:rsidR="00C91ED1" w:rsidRPr="007E6812" w:rsidRDefault="00C32DF8" w:rsidP="00C91ED1">
                      <w:pPr>
                        <w:pStyle w:val="Header"/>
                        <w:ind w:left="2160" w:hanging="2160"/>
                        <w:rPr>
                          <w:rFonts w:ascii="Lato Light" w:hAnsi="Lato Light" w:cstheme="minorHAnsi"/>
                          <w:sz w:val="18"/>
                          <w:szCs w:val="20"/>
                        </w:rPr>
                      </w:pPr>
                      <w:hyperlink r:id="rId17"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C91ED1" w:rsidRPr="007E6812">
                        <w:rPr>
                          <w:rFonts w:ascii="Lato Light" w:hAnsi="Lato Light" w:cstheme="minorHAnsi"/>
                          <w:sz w:val="18"/>
                          <w:szCs w:val="20"/>
                        </w:rPr>
                        <w:t xml:space="preserve"> 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r w:rsidR="00165934">
                        <w:rPr>
                          <w:rFonts w:ascii="Lato Light" w:hAnsi="Lato Light" w:cstheme="minorHAnsi"/>
                          <w:sz w:val="18"/>
                          <w:szCs w:val="20"/>
                        </w:rPr>
                        <w:t xml:space="preserve"> </w:t>
                      </w:r>
                      <w:r w:rsidR="00C91ED1" w:rsidRPr="007E6812">
                        <w:rPr>
                          <w:rFonts w:ascii="Lato Light" w:hAnsi="Lato Light" w:cstheme="minorHAnsi"/>
                          <w:sz w:val="18"/>
                          <w:szCs w:val="20"/>
                        </w:rPr>
                        <w:t xml:space="preserve">(1-888-773-8368) </w:t>
                      </w:r>
                    </w:p>
                  </w:txbxContent>
                </v:textbox>
              </v:shape>
            </w:pict>
          </mc:Fallback>
        </mc:AlternateContent>
      </w:r>
      <w:r>
        <w:rPr>
          <w:rFonts w:asciiTheme="minorHAnsi" w:hAnsiTheme="minorHAnsi" w:cstheme="minorHAnsi"/>
          <w:noProof/>
          <w:sz w:val="18"/>
          <w:szCs w:val="20"/>
        </w:rPr>
        <mc:AlternateContent>
          <mc:Choice Requires="wps">
            <w:drawing>
              <wp:anchor distT="0" distB="0" distL="114300" distR="114300" simplePos="0" relativeHeight="251654144" behindDoc="0" locked="0" layoutInCell="1" allowOverlap="1" wp14:anchorId="116C0FF9" wp14:editId="4BA326B9">
                <wp:simplePos x="0" y="0"/>
                <wp:positionH relativeFrom="column">
                  <wp:posOffset>4899660</wp:posOffset>
                </wp:positionH>
                <wp:positionV relativeFrom="paragraph">
                  <wp:posOffset>473075</wp:posOffset>
                </wp:positionV>
                <wp:extent cx="1886585" cy="5158740"/>
                <wp:effectExtent l="0" t="0" r="0" b="3810"/>
                <wp:wrapNone/>
                <wp:docPr id="8" name="Text Box 8"/>
                <wp:cNvGraphicFramePr/>
                <a:graphic xmlns:a="http://schemas.openxmlformats.org/drawingml/2006/main">
                  <a:graphicData uri="http://schemas.microsoft.com/office/word/2010/wordprocessingShape">
                    <wps:wsp>
                      <wps:cNvSpPr txBox="1"/>
                      <wps:spPr>
                        <a:xfrm>
                          <a:off x="0" y="0"/>
                          <a:ext cx="1886585" cy="5158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30" w14:textId="65622E87"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w:t>
                            </w:r>
                            <w:proofErr w:type="gramStart"/>
                            <w:r w:rsidRPr="00352134">
                              <w:rPr>
                                <w:rFonts w:ascii="Futura PT Bold" w:hAnsi="Futura PT Bold" w:cstheme="minorHAnsi"/>
                                <w:bCs/>
                                <w:color w:val="6AC395"/>
                                <w:sz w:val="26"/>
                                <w:szCs w:val="26"/>
                              </w:rPr>
                              <w:t>ADVOCACY</w:t>
                            </w:r>
                            <w:proofErr w:type="gramEnd"/>
                            <w:r w:rsidRPr="00352134">
                              <w:rPr>
                                <w:rFonts w:ascii="Futura PT Bold" w:hAnsi="Futura PT Bold" w:cstheme="minorHAnsi"/>
                                <w:bCs/>
                                <w:color w:val="6AC395"/>
                                <w:sz w:val="26"/>
                                <w:szCs w:val="26"/>
                              </w:rPr>
                              <w:t xml:space="preserve"> CENTERS IN THE STATE OF </w:t>
                            </w:r>
                            <w:r w:rsidR="00802FAD">
                              <w:rPr>
                                <w:rFonts w:ascii="Futura PT Bold" w:hAnsi="Futura PT Bold" w:cstheme="minorHAnsi"/>
                                <w:bCs/>
                                <w:color w:val="6AC395"/>
                                <w:sz w:val="26"/>
                                <w:szCs w:val="26"/>
                              </w:rPr>
                              <w:t>NEW YORK</w:t>
                            </w:r>
                            <w:r w:rsidRPr="00352134">
                              <w:rPr>
                                <w:rFonts w:ascii="Futura PT Bold" w:hAnsi="Futura PT Bold" w:cstheme="minorHAnsi"/>
                                <w:bCs/>
                                <w:color w:val="6AC395"/>
                                <w:sz w:val="26"/>
                                <w:szCs w:val="26"/>
                              </w:rPr>
                              <w:t>.</w:t>
                            </w:r>
                          </w:p>
                          <w:p w14:paraId="116C1031" w14:textId="77777777" w:rsidR="00B51B2C" w:rsidRPr="00FC3AEB" w:rsidRDefault="00B51B2C">
                            <w:pPr>
                              <w:rPr>
                                <w:rFonts w:ascii="Lato Light" w:hAnsi="Lato Light" w:cstheme="minorHAnsi"/>
                                <w:b/>
                                <w:bCs/>
                                <w:color w:val="8EC640"/>
                                <w:sz w:val="20"/>
                                <w:szCs w:val="20"/>
                              </w:rPr>
                            </w:pPr>
                          </w:p>
                          <w:p w14:paraId="116C1032" w14:textId="77777777" w:rsidR="00B51B2C" w:rsidRPr="005A5628" w:rsidRDefault="00B51B2C">
                            <w:pPr>
                              <w:rPr>
                                <w:rFonts w:ascii="Lato Light" w:hAnsi="Lato Light" w:cstheme="minorHAnsi"/>
                                <w:bCs/>
                                <w:sz w:val="22"/>
                              </w:rPr>
                            </w:pPr>
                            <w:r w:rsidRPr="005A5628">
                              <w:rPr>
                                <w:rFonts w:ascii="Lato Light" w:hAnsi="Lato Light" w:cstheme="minorHAnsi"/>
                                <w:bCs/>
                                <w:sz w:val="22"/>
                              </w:rPr>
                              <w:t>Feel free to call the center with any questions about where to find resources related to child sexual abuse. Contact the nearest CAC to set up an interview if abuse is reported:</w:t>
                            </w:r>
                          </w:p>
                          <w:p w14:paraId="116C1033" w14:textId="3E959914" w:rsidR="009E469C" w:rsidRPr="00802FAD" w:rsidRDefault="009E469C">
                            <w:pPr>
                              <w:rPr>
                                <w:rFonts w:ascii="Lato Light" w:hAnsi="Lato Light" w:cstheme="minorHAnsi"/>
                                <w:bCs/>
                                <w:sz w:val="22"/>
                              </w:rPr>
                            </w:pPr>
                          </w:p>
                          <w:p w14:paraId="0C1E7C32" w14:textId="77777777" w:rsidR="005A5628" w:rsidRPr="00802FAD" w:rsidRDefault="005A5628">
                            <w:pPr>
                              <w:rPr>
                                <w:rFonts w:ascii="Lato Light" w:hAnsi="Lato Light" w:cstheme="minorHAnsi"/>
                                <w:bCs/>
                                <w:sz w:val="22"/>
                              </w:rPr>
                            </w:pPr>
                          </w:p>
                          <w:p w14:paraId="56EAF2DD" w14:textId="77777777" w:rsidR="00802FAD" w:rsidRPr="00802FAD" w:rsidRDefault="00802FAD" w:rsidP="00802FAD">
                            <w:pPr>
                              <w:rPr>
                                <w:rFonts w:ascii="Lato Light" w:hAnsi="Lato Light" w:cstheme="minorHAnsi"/>
                                <w:b/>
                                <w:bCs/>
                                <w:sz w:val="22"/>
                                <w:szCs w:val="22"/>
                              </w:rPr>
                            </w:pPr>
                            <w:proofErr w:type="spellStart"/>
                            <w:r w:rsidRPr="00802FAD">
                              <w:rPr>
                                <w:rFonts w:ascii="Lato Light" w:hAnsi="Lato Light" w:cstheme="minorHAnsi"/>
                                <w:b/>
                                <w:bCs/>
                                <w:sz w:val="22"/>
                                <w:szCs w:val="22"/>
                              </w:rPr>
                              <w:t>Bivona</w:t>
                            </w:r>
                            <w:proofErr w:type="spellEnd"/>
                            <w:r w:rsidRPr="00802FAD">
                              <w:rPr>
                                <w:rFonts w:ascii="Lato Light" w:hAnsi="Lato Light" w:cstheme="minorHAnsi"/>
                                <w:b/>
                                <w:bCs/>
                                <w:sz w:val="22"/>
                                <w:szCs w:val="22"/>
                              </w:rPr>
                              <w:t xml:space="preserve"> Child Advocacy Center</w:t>
                            </w:r>
                          </w:p>
                          <w:p w14:paraId="0E73E2A7" w14:textId="77777777" w:rsidR="00802FAD" w:rsidRPr="00802FAD" w:rsidRDefault="00802FAD" w:rsidP="00802FAD">
                            <w:pPr>
                              <w:rPr>
                                <w:rFonts w:ascii="Lato Light" w:hAnsi="Lato Light" w:cstheme="minorHAnsi"/>
                                <w:bCs/>
                                <w:sz w:val="22"/>
                                <w:szCs w:val="22"/>
                              </w:rPr>
                            </w:pPr>
                            <w:r w:rsidRPr="00802FAD">
                              <w:rPr>
                                <w:rFonts w:ascii="Lato Light" w:hAnsi="Lato Light" w:cstheme="minorHAnsi"/>
                                <w:bCs/>
                                <w:sz w:val="22"/>
                                <w:szCs w:val="22"/>
                              </w:rPr>
                              <w:t>1 Mount Hope Ave.</w:t>
                            </w:r>
                          </w:p>
                          <w:p w14:paraId="0ECAD665" w14:textId="77777777" w:rsidR="00802FAD" w:rsidRPr="00802FAD" w:rsidRDefault="00802FAD" w:rsidP="00802FAD">
                            <w:pPr>
                              <w:rPr>
                                <w:rFonts w:ascii="Lato Light" w:hAnsi="Lato Light" w:cstheme="minorHAnsi"/>
                                <w:bCs/>
                                <w:sz w:val="22"/>
                                <w:szCs w:val="22"/>
                              </w:rPr>
                            </w:pPr>
                            <w:r w:rsidRPr="00802FAD">
                              <w:rPr>
                                <w:rFonts w:ascii="Lato Light" w:hAnsi="Lato Light" w:cstheme="minorHAnsi"/>
                                <w:bCs/>
                                <w:sz w:val="22"/>
                                <w:szCs w:val="22"/>
                              </w:rPr>
                              <w:t>Rochester, NY 14620</w:t>
                            </w:r>
                          </w:p>
                          <w:p w14:paraId="168F9D3C" w14:textId="77777777" w:rsidR="00802FAD" w:rsidRPr="00802FAD" w:rsidRDefault="00802FAD" w:rsidP="00802FAD">
                            <w:pPr>
                              <w:rPr>
                                <w:rFonts w:ascii="Lato Light" w:hAnsi="Lato Light" w:cstheme="minorHAnsi"/>
                                <w:bCs/>
                                <w:sz w:val="22"/>
                                <w:szCs w:val="22"/>
                              </w:rPr>
                            </w:pPr>
                            <w:r w:rsidRPr="00802FAD">
                              <w:rPr>
                                <w:rFonts w:ascii="Lato Light" w:hAnsi="Lato Light" w:cstheme="minorHAnsi"/>
                                <w:bCs/>
                                <w:sz w:val="22"/>
                                <w:szCs w:val="22"/>
                              </w:rPr>
                              <w:t>585-935-7800</w:t>
                            </w:r>
                          </w:p>
                          <w:p w14:paraId="1E8FD7A6" w14:textId="77777777" w:rsidR="00802FAD" w:rsidRPr="00802FAD" w:rsidRDefault="00802FAD" w:rsidP="00802FAD">
                            <w:pPr>
                              <w:rPr>
                                <w:rFonts w:ascii="Lato Light" w:hAnsi="Lato Light" w:cstheme="minorHAnsi"/>
                                <w:b/>
                                <w:bCs/>
                                <w:sz w:val="22"/>
                                <w:szCs w:val="22"/>
                              </w:rPr>
                            </w:pPr>
                          </w:p>
                          <w:p w14:paraId="0F50AE69" w14:textId="77777777" w:rsidR="00802FAD" w:rsidRPr="00802FAD" w:rsidRDefault="00802FAD" w:rsidP="00802FAD">
                            <w:pPr>
                              <w:rPr>
                                <w:rFonts w:ascii="Lato Light" w:hAnsi="Lato Light" w:cstheme="minorHAnsi"/>
                                <w:b/>
                                <w:bCs/>
                                <w:sz w:val="22"/>
                                <w:szCs w:val="22"/>
                              </w:rPr>
                            </w:pPr>
                            <w:r w:rsidRPr="00802FAD">
                              <w:rPr>
                                <w:rFonts w:ascii="Lato Light" w:hAnsi="Lato Light" w:cstheme="minorHAnsi"/>
                                <w:b/>
                                <w:bCs/>
                                <w:sz w:val="22"/>
                                <w:szCs w:val="22"/>
                              </w:rPr>
                              <w:t>The NY Center for Children</w:t>
                            </w:r>
                          </w:p>
                          <w:p w14:paraId="253FA0FA" w14:textId="77777777" w:rsidR="00802FAD" w:rsidRPr="00802FAD" w:rsidRDefault="00802FAD" w:rsidP="00802FAD">
                            <w:pPr>
                              <w:rPr>
                                <w:rFonts w:ascii="Lato Light" w:hAnsi="Lato Light" w:cstheme="minorHAnsi"/>
                                <w:bCs/>
                                <w:sz w:val="22"/>
                                <w:szCs w:val="22"/>
                              </w:rPr>
                            </w:pPr>
                            <w:r w:rsidRPr="00802FAD">
                              <w:rPr>
                                <w:rFonts w:ascii="Lato Light" w:hAnsi="Lato Light" w:cstheme="minorHAnsi"/>
                                <w:bCs/>
                                <w:sz w:val="22"/>
                                <w:szCs w:val="22"/>
                              </w:rPr>
                              <w:t>333 E. 70th St., Ste. #1</w:t>
                            </w:r>
                          </w:p>
                          <w:p w14:paraId="150F5E74" w14:textId="77777777" w:rsidR="00802FAD" w:rsidRPr="00802FAD" w:rsidRDefault="00802FAD" w:rsidP="00802FAD">
                            <w:pPr>
                              <w:rPr>
                                <w:rFonts w:ascii="Lato Light" w:hAnsi="Lato Light" w:cstheme="minorHAnsi"/>
                                <w:bCs/>
                                <w:sz w:val="22"/>
                                <w:szCs w:val="22"/>
                              </w:rPr>
                            </w:pPr>
                            <w:r w:rsidRPr="00802FAD">
                              <w:rPr>
                                <w:rFonts w:ascii="Lato Light" w:hAnsi="Lato Light" w:cstheme="minorHAnsi"/>
                                <w:bCs/>
                                <w:sz w:val="22"/>
                                <w:szCs w:val="22"/>
                              </w:rPr>
                              <w:t>New York, NY 10021</w:t>
                            </w:r>
                          </w:p>
                          <w:p w14:paraId="09A7547F" w14:textId="77777777" w:rsidR="00802FAD" w:rsidRPr="00802FAD" w:rsidRDefault="00802FAD" w:rsidP="00802FAD">
                            <w:pPr>
                              <w:rPr>
                                <w:rFonts w:ascii="Lato Light" w:hAnsi="Lato Light"/>
                                <w:sz w:val="22"/>
                                <w:szCs w:val="22"/>
                              </w:rPr>
                            </w:pPr>
                            <w:r w:rsidRPr="00802FAD">
                              <w:rPr>
                                <w:rFonts w:ascii="Lato Light" w:hAnsi="Lato Light" w:cstheme="minorHAnsi"/>
                                <w:bCs/>
                                <w:sz w:val="22"/>
                                <w:szCs w:val="22"/>
                              </w:rPr>
                              <w:t>212-517-3012</w:t>
                            </w:r>
                          </w:p>
                          <w:p w14:paraId="116C103C" w14:textId="77777777" w:rsidR="009E469C" w:rsidRPr="00056330" w:rsidRDefault="009E469C">
                            <w:pPr>
                              <w:rPr>
                                <w:rFonts w:ascii="Lato Light" w:hAnsi="Lato Light"/>
                                <w:color w:val="8EC64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0FF9" id="Text Box 8" o:spid="_x0000_s1028" type="#_x0000_t202" style="position:absolute;margin-left:385.8pt;margin-top:37.25pt;width:148.55pt;height:406.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" filled="f" stroked="f" strokeweight=".5pt">
                <v:textbox>
                  <w:txbxContent>
                    <w:p w14:paraId="116C1030" w14:textId="65622E87"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w:t>
                      </w:r>
                      <w:proofErr w:type="gramStart"/>
                      <w:r w:rsidRPr="00352134">
                        <w:rPr>
                          <w:rFonts w:ascii="Futura PT Bold" w:hAnsi="Futura PT Bold" w:cstheme="minorHAnsi"/>
                          <w:bCs/>
                          <w:color w:val="6AC395"/>
                          <w:sz w:val="26"/>
                          <w:szCs w:val="26"/>
                        </w:rPr>
                        <w:t>ADVOCACY</w:t>
                      </w:r>
                      <w:proofErr w:type="gramEnd"/>
                      <w:r w:rsidRPr="00352134">
                        <w:rPr>
                          <w:rFonts w:ascii="Futura PT Bold" w:hAnsi="Futura PT Bold" w:cstheme="minorHAnsi"/>
                          <w:bCs/>
                          <w:color w:val="6AC395"/>
                          <w:sz w:val="26"/>
                          <w:szCs w:val="26"/>
                        </w:rPr>
                        <w:t xml:space="preserve"> CENTERS IN THE STATE OF </w:t>
                      </w:r>
                      <w:r w:rsidR="00802FAD">
                        <w:rPr>
                          <w:rFonts w:ascii="Futura PT Bold" w:hAnsi="Futura PT Bold" w:cstheme="minorHAnsi"/>
                          <w:bCs/>
                          <w:color w:val="6AC395"/>
                          <w:sz w:val="26"/>
                          <w:szCs w:val="26"/>
                        </w:rPr>
                        <w:t>NEW YORK</w:t>
                      </w:r>
                      <w:r w:rsidRPr="00352134">
                        <w:rPr>
                          <w:rFonts w:ascii="Futura PT Bold" w:hAnsi="Futura PT Bold" w:cstheme="minorHAnsi"/>
                          <w:bCs/>
                          <w:color w:val="6AC395"/>
                          <w:sz w:val="26"/>
                          <w:szCs w:val="26"/>
                        </w:rPr>
                        <w:t>.</w:t>
                      </w:r>
                    </w:p>
                    <w:p w14:paraId="116C1031" w14:textId="77777777" w:rsidR="00B51B2C" w:rsidRPr="00FC3AEB" w:rsidRDefault="00B51B2C">
                      <w:pPr>
                        <w:rPr>
                          <w:rFonts w:ascii="Lato Light" w:hAnsi="Lato Light" w:cstheme="minorHAnsi"/>
                          <w:b/>
                          <w:bCs/>
                          <w:color w:val="8EC640"/>
                          <w:sz w:val="20"/>
                          <w:szCs w:val="20"/>
                        </w:rPr>
                      </w:pPr>
                    </w:p>
                    <w:p w14:paraId="116C1032" w14:textId="77777777" w:rsidR="00B51B2C" w:rsidRPr="005A5628" w:rsidRDefault="00B51B2C">
                      <w:pPr>
                        <w:rPr>
                          <w:rFonts w:ascii="Lato Light" w:hAnsi="Lato Light" w:cstheme="minorHAnsi"/>
                          <w:bCs/>
                          <w:sz w:val="22"/>
                        </w:rPr>
                      </w:pPr>
                      <w:r w:rsidRPr="005A5628">
                        <w:rPr>
                          <w:rFonts w:ascii="Lato Light" w:hAnsi="Lato Light" w:cstheme="minorHAnsi"/>
                          <w:bCs/>
                          <w:sz w:val="22"/>
                        </w:rPr>
                        <w:t>Feel free to call the center with any questions about where to find resources related to child sexual abuse. Contact the nearest CAC to set up an interview if abuse is reported:</w:t>
                      </w:r>
                    </w:p>
                    <w:p w14:paraId="116C1033" w14:textId="3E959914" w:rsidR="009E469C" w:rsidRPr="00802FAD" w:rsidRDefault="009E469C">
                      <w:pPr>
                        <w:rPr>
                          <w:rFonts w:ascii="Lato Light" w:hAnsi="Lato Light" w:cstheme="minorHAnsi"/>
                          <w:bCs/>
                          <w:sz w:val="22"/>
                        </w:rPr>
                      </w:pPr>
                    </w:p>
                    <w:p w14:paraId="0C1E7C32" w14:textId="77777777" w:rsidR="005A5628" w:rsidRPr="00802FAD" w:rsidRDefault="005A5628">
                      <w:pPr>
                        <w:rPr>
                          <w:rFonts w:ascii="Lato Light" w:hAnsi="Lato Light" w:cstheme="minorHAnsi"/>
                          <w:bCs/>
                          <w:sz w:val="22"/>
                        </w:rPr>
                      </w:pPr>
                    </w:p>
                    <w:p w14:paraId="56EAF2DD" w14:textId="77777777" w:rsidR="00802FAD" w:rsidRPr="00802FAD" w:rsidRDefault="00802FAD" w:rsidP="00802FAD">
                      <w:pPr>
                        <w:rPr>
                          <w:rFonts w:ascii="Lato Light" w:hAnsi="Lato Light" w:cstheme="minorHAnsi"/>
                          <w:b/>
                          <w:bCs/>
                          <w:sz w:val="22"/>
                          <w:szCs w:val="22"/>
                        </w:rPr>
                      </w:pPr>
                      <w:proofErr w:type="spellStart"/>
                      <w:r w:rsidRPr="00802FAD">
                        <w:rPr>
                          <w:rFonts w:ascii="Lato Light" w:hAnsi="Lato Light" w:cstheme="minorHAnsi"/>
                          <w:b/>
                          <w:bCs/>
                          <w:sz w:val="22"/>
                          <w:szCs w:val="22"/>
                        </w:rPr>
                        <w:t>Bivona</w:t>
                      </w:r>
                      <w:proofErr w:type="spellEnd"/>
                      <w:r w:rsidRPr="00802FAD">
                        <w:rPr>
                          <w:rFonts w:ascii="Lato Light" w:hAnsi="Lato Light" w:cstheme="minorHAnsi"/>
                          <w:b/>
                          <w:bCs/>
                          <w:sz w:val="22"/>
                          <w:szCs w:val="22"/>
                        </w:rPr>
                        <w:t xml:space="preserve"> Child Advocacy Center</w:t>
                      </w:r>
                    </w:p>
                    <w:p w14:paraId="0E73E2A7" w14:textId="77777777" w:rsidR="00802FAD" w:rsidRPr="00802FAD" w:rsidRDefault="00802FAD" w:rsidP="00802FAD">
                      <w:pPr>
                        <w:rPr>
                          <w:rFonts w:ascii="Lato Light" w:hAnsi="Lato Light" w:cstheme="minorHAnsi"/>
                          <w:bCs/>
                          <w:sz w:val="22"/>
                          <w:szCs w:val="22"/>
                        </w:rPr>
                      </w:pPr>
                      <w:r w:rsidRPr="00802FAD">
                        <w:rPr>
                          <w:rFonts w:ascii="Lato Light" w:hAnsi="Lato Light" w:cstheme="minorHAnsi"/>
                          <w:bCs/>
                          <w:sz w:val="22"/>
                          <w:szCs w:val="22"/>
                        </w:rPr>
                        <w:t>1 Mount Hope Ave.</w:t>
                      </w:r>
                    </w:p>
                    <w:p w14:paraId="0ECAD665" w14:textId="77777777" w:rsidR="00802FAD" w:rsidRPr="00802FAD" w:rsidRDefault="00802FAD" w:rsidP="00802FAD">
                      <w:pPr>
                        <w:rPr>
                          <w:rFonts w:ascii="Lato Light" w:hAnsi="Lato Light" w:cstheme="minorHAnsi"/>
                          <w:bCs/>
                          <w:sz w:val="22"/>
                          <w:szCs w:val="22"/>
                        </w:rPr>
                      </w:pPr>
                      <w:r w:rsidRPr="00802FAD">
                        <w:rPr>
                          <w:rFonts w:ascii="Lato Light" w:hAnsi="Lato Light" w:cstheme="minorHAnsi"/>
                          <w:bCs/>
                          <w:sz w:val="22"/>
                          <w:szCs w:val="22"/>
                        </w:rPr>
                        <w:t>Rochester, NY 14620</w:t>
                      </w:r>
                    </w:p>
                    <w:p w14:paraId="168F9D3C" w14:textId="77777777" w:rsidR="00802FAD" w:rsidRPr="00802FAD" w:rsidRDefault="00802FAD" w:rsidP="00802FAD">
                      <w:pPr>
                        <w:rPr>
                          <w:rFonts w:ascii="Lato Light" w:hAnsi="Lato Light" w:cstheme="minorHAnsi"/>
                          <w:bCs/>
                          <w:sz w:val="22"/>
                          <w:szCs w:val="22"/>
                        </w:rPr>
                      </w:pPr>
                      <w:r w:rsidRPr="00802FAD">
                        <w:rPr>
                          <w:rFonts w:ascii="Lato Light" w:hAnsi="Lato Light" w:cstheme="minorHAnsi"/>
                          <w:bCs/>
                          <w:sz w:val="22"/>
                          <w:szCs w:val="22"/>
                        </w:rPr>
                        <w:t>585-935-7800</w:t>
                      </w:r>
                    </w:p>
                    <w:p w14:paraId="1E8FD7A6" w14:textId="77777777" w:rsidR="00802FAD" w:rsidRPr="00802FAD" w:rsidRDefault="00802FAD" w:rsidP="00802FAD">
                      <w:pPr>
                        <w:rPr>
                          <w:rFonts w:ascii="Lato Light" w:hAnsi="Lato Light" w:cstheme="minorHAnsi"/>
                          <w:b/>
                          <w:bCs/>
                          <w:sz w:val="22"/>
                          <w:szCs w:val="22"/>
                        </w:rPr>
                      </w:pPr>
                    </w:p>
                    <w:p w14:paraId="0F50AE69" w14:textId="77777777" w:rsidR="00802FAD" w:rsidRPr="00802FAD" w:rsidRDefault="00802FAD" w:rsidP="00802FAD">
                      <w:pPr>
                        <w:rPr>
                          <w:rFonts w:ascii="Lato Light" w:hAnsi="Lato Light" w:cstheme="minorHAnsi"/>
                          <w:b/>
                          <w:bCs/>
                          <w:sz w:val="22"/>
                          <w:szCs w:val="22"/>
                        </w:rPr>
                      </w:pPr>
                      <w:r w:rsidRPr="00802FAD">
                        <w:rPr>
                          <w:rFonts w:ascii="Lato Light" w:hAnsi="Lato Light" w:cstheme="minorHAnsi"/>
                          <w:b/>
                          <w:bCs/>
                          <w:sz w:val="22"/>
                          <w:szCs w:val="22"/>
                        </w:rPr>
                        <w:t>The NY Center for Children</w:t>
                      </w:r>
                    </w:p>
                    <w:p w14:paraId="253FA0FA" w14:textId="77777777" w:rsidR="00802FAD" w:rsidRPr="00802FAD" w:rsidRDefault="00802FAD" w:rsidP="00802FAD">
                      <w:pPr>
                        <w:rPr>
                          <w:rFonts w:ascii="Lato Light" w:hAnsi="Lato Light" w:cstheme="minorHAnsi"/>
                          <w:bCs/>
                          <w:sz w:val="22"/>
                          <w:szCs w:val="22"/>
                        </w:rPr>
                      </w:pPr>
                      <w:r w:rsidRPr="00802FAD">
                        <w:rPr>
                          <w:rFonts w:ascii="Lato Light" w:hAnsi="Lato Light" w:cstheme="minorHAnsi"/>
                          <w:bCs/>
                          <w:sz w:val="22"/>
                          <w:szCs w:val="22"/>
                        </w:rPr>
                        <w:t>333 E. 70th St., Ste. #1</w:t>
                      </w:r>
                    </w:p>
                    <w:p w14:paraId="150F5E74" w14:textId="77777777" w:rsidR="00802FAD" w:rsidRPr="00802FAD" w:rsidRDefault="00802FAD" w:rsidP="00802FAD">
                      <w:pPr>
                        <w:rPr>
                          <w:rFonts w:ascii="Lato Light" w:hAnsi="Lato Light" w:cstheme="minorHAnsi"/>
                          <w:bCs/>
                          <w:sz w:val="22"/>
                          <w:szCs w:val="22"/>
                        </w:rPr>
                      </w:pPr>
                      <w:r w:rsidRPr="00802FAD">
                        <w:rPr>
                          <w:rFonts w:ascii="Lato Light" w:hAnsi="Lato Light" w:cstheme="minorHAnsi"/>
                          <w:bCs/>
                          <w:sz w:val="22"/>
                          <w:szCs w:val="22"/>
                        </w:rPr>
                        <w:t>New York, NY 10021</w:t>
                      </w:r>
                    </w:p>
                    <w:p w14:paraId="09A7547F" w14:textId="77777777" w:rsidR="00802FAD" w:rsidRPr="00802FAD" w:rsidRDefault="00802FAD" w:rsidP="00802FAD">
                      <w:pPr>
                        <w:rPr>
                          <w:rFonts w:ascii="Lato Light" w:hAnsi="Lato Light"/>
                          <w:sz w:val="22"/>
                          <w:szCs w:val="22"/>
                        </w:rPr>
                      </w:pPr>
                      <w:r w:rsidRPr="00802FAD">
                        <w:rPr>
                          <w:rFonts w:ascii="Lato Light" w:hAnsi="Lato Light" w:cstheme="minorHAnsi"/>
                          <w:bCs/>
                          <w:sz w:val="22"/>
                          <w:szCs w:val="22"/>
                        </w:rPr>
                        <w:t>212-517-3012</w:t>
                      </w:r>
                    </w:p>
                    <w:p w14:paraId="116C103C" w14:textId="77777777" w:rsidR="009E469C" w:rsidRPr="00056330" w:rsidRDefault="009E469C">
                      <w:pPr>
                        <w:rPr>
                          <w:rFonts w:ascii="Lato Light" w:hAnsi="Lato Light"/>
                          <w:color w:val="8EC640"/>
                          <w:sz w:val="22"/>
                        </w:rPr>
                      </w:pPr>
                    </w:p>
                  </w:txbxContent>
                </v:textbox>
              </v:shape>
            </w:pict>
          </mc:Fallback>
        </mc:AlternateContent>
      </w:r>
      <w:r w:rsidR="00352134">
        <w:rPr>
          <w:rFonts w:asciiTheme="minorHAnsi" w:hAnsiTheme="minorHAnsi" w:cstheme="minorHAnsi"/>
          <w:noProof/>
          <w:sz w:val="18"/>
          <w:szCs w:val="20"/>
        </w:rPr>
        <mc:AlternateContent>
          <mc:Choice Requires="wps">
            <w:drawing>
              <wp:anchor distT="0" distB="0" distL="114300" distR="114300" simplePos="0" relativeHeight="251653120" behindDoc="0" locked="0" layoutInCell="1" allowOverlap="1" wp14:anchorId="116C0FF5" wp14:editId="3F7902D1">
                <wp:simplePos x="0" y="0"/>
                <wp:positionH relativeFrom="column">
                  <wp:posOffset>4766310</wp:posOffset>
                </wp:positionH>
                <wp:positionV relativeFrom="paragraph">
                  <wp:posOffset>364490</wp:posOffset>
                </wp:positionV>
                <wp:extent cx="2143125" cy="5185410"/>
                <wp:effectExtent l="19050" t="19050" r="28575" b="15240"/>
                <wp:wrapNone/>
                <wp:docPr id="7" name="Rectangle 7"/>
                <wp:cNvGraphicFramePr/>
                <a:graphic xmlns:a="http://schemas.openxmlformats.org/drawingml/2006/main">
                  <a:graphicData uri="http://schemas.microsoft.com/office/word/2010/wordprocessingShape">
                    <wps:wsp>
                      <wps:cNvSpPr/>
                      <wps:spPr>
                        <a:xfrm>
                          <a:off x="0" y="0"/>
                          <a:ext cx="2143125" cy="5185410"/>
                        </a:xfrm>
                        <a:prstGeom prst="rect">
                          <a:avLst/>
                        </a:prstGeom>
                        <a:noFill/>
                        <a:ln w="38100">
                          <a:solidFill>
                            <a:srgbClr val="6AC395"/>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0E57E" id="Rectangle 7" o:spid="_x0000_s1026" style="position:absolute;margin-left:375.3pt;margin-top:28.7pt;width:168.75pt;height:40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" filled="f" strokecolor="#6ac395" strokeweight="3pt"/>
            </w:pict>
          </mc:Fallback>
        </mc:AlternateContent>
      </w:r>
      <w:r w:rsidR="003E1FF8">
        <w:rPr>
          <w:rFonts w:asciiTheme="minorHAnsi" w:hAnsiTheme="minorHAnsi" w:cstheme="minorHAnsi"/>
          <w:noProof/>
          <w:sz w:val="40"/>
        </w:rPr>
        <mc:AlternateContent>
          <mc:Choice Requires="wps">
            <w:drawing>
              <wp:anchor distT="0" distB="0" distL="114300" distR="114300" simplePos="0" relativeHeight="251659264" behindDoc="0" locked="0" layoutInCell="1" allowOverlap="1" wp14:anchorId="116C0FF3" wp14:editId="04611557">
                <wp:simplePos x="0" y="0"/>
                <wp:positionH relativeFrom="column">
                  <wp:posOffset>-114300</wp:posOffset>
                </wp:positionH>
                <wp:positionV relativeFrom="paragraph">
                  <wp:posOffset>81915</wp:posOffset>
                </wp:positionV>
                <wp:extent cx="4616450" cy="399415"/>
                <wp:effectExtent l="0" t="0" r="0" b="635"/>
                <wp:wrapNone/>
                <wp:docPr id="1" name="Text Box 1"/>
                <wp:cNvGraphicFramePr/>
                <a:graphic xmlns:a="http://schemas.openxmlformats.org/drawingml/2006/main">
                  <a:graphicData uri="http://schemas.microsoft.com/office/word/2010/wordprocessingShape">
                    <wps:wsp>
                      <wps:cNvSpPr txBox="1"/>
                      <wps:spPr>
                        <a:xfrm>
                          <a:off x="0" y="0"/>
                          <a:ext cx="4616450" cy="399415"/>
                        </a:xfrm>
                        <a:prstGeom prst="rect">
                          <a:avLst/>
                        </a:prstGeom>
                        <a:noFill/>
                        <a:ln w="6350">
                          <a:noFill/>
                        </a:ln>
                      </wps:spPr>
                      <wps:txbx>
                        <w:txbxContent>
                          <w:p w14:paraId="116C1012" w14:textId="73D2BCC5" w:rsidR="00BD5956" w:rsidRPr="00352134" w:rsidRDefault="00802FAD">
                            <w:pPr>
                              <w:rPr>
                                <w:rFonts w:ascii="Futura PT Bold" w:hAnsi="Futura PT Bold" w:cstheme="minorHAnsi"/>
                                <w:color w:val="6AC395"/>
                                <w:sz w:val="40"/>
                              </w:rPr>
                            </w:pPr>
                            <w:r>
                              <w:rPr>
                                <w:rFonts w:ascii="Futura PT Bold" w:hAnsi="Futura PT Bold" w:cstheme="minorHAnsi"/>
                                <w:color w:val="6AC395"/>
                                <w:sz w:val="40"/>
                              </w:rPr>
                              <w:t>NEW YORK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3" id="Text Box 1" o:spid="_x0000_s1029" type="#_x0000_t202" style="position:absolute;margin-left:-9pt;margin-top:6.45pt;width:363.5pt;height:3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" filled="f" stroked="f" strokeweight=".5pt">
                <v:textbox>
                  <w:txbxContent>
                    <w:p w14:paraId="116C1012" w14:textId="73D2BCC5" w:rsidR="00BD5956" w:rsidRPr="00352134" w:rsidRDefault="00802FAD">
                      <w:pPr>
                        <w:rPr>
                          <w:rFonts w:ascii="Futura PT Bold" w:hAnsi="Futura PT Bold" w:cstheme="minorHAnsi"/>
                          <w:color w:val="6AC395"/>
                          <w:sz w:val="40"/>
                        </w:rPr>
                      </w:pPr>
                      <w:r>
                        <w:rPr>
                          <w:rFonts w:ascii="Futura PT Bold" w:hAnsi="Futura PT Bold" w:cstheme="minorHAnsi"/>
                          <w:color w:val="6AC395"/>
                          <w:sz w:val="40"/>
                        </w:rPr>
                        <w:t>NEW YORK</w:t>
                      </w:r>
                    </w:p>
                  </w:txbxContent>
                </v:textbox>
              </v:shape>
            </w:pict>
          </mc:Fallback>
        </mc:AlternateContent>
      </w:r>
    </w:p>
    <w:p w14:paraId="116C0FEB" w14:textId="3FDC4CE2" w:rsidR="00C91ED1" w:rsidRDefault="008D1D46" w:rsidP="00D92534">
      <w:pPr>
        <w:pStyle w:val="Pa0"/>
        <w:rPr>
          <w:rFonts w:asciiTheme="minorHAnsi" w:hAnsiTheme="minorHAnsi" w:cstheme="minorHAnsi"/>
          <w:b/>
          <w:color w:val="211D1E"/>
        </w:rPr>
      </w:pPr>
      <w:r>
        <w:rPr>
          <w:rFonts w:asciiTheme="minorHAnsi" w:hAnsiTheme="minorHAnsi" w:cstheme="minorHAnsi"/>
          <w:noProof/>
          <w:sz w:val="40"/>
        </w:rPr>
        <w:lastRenderedPageBreak/>
        <mc:AlternateContent>
          <mc:Choice Requires="wps">
            <w:drawing>
              <wp:anchor distT="0" distB="0" distL="114300" distR="114300" simplePos="0" relativeHeight="251663360" behindDoc="0" locked="0" layoutInCell="1" allowOverlap="1" wp14:anchorId="6D50BA30" wp14:editId="63CC6DDB">
                <wp:simplePos x="0" y="0"/>
                <wp:positionH relativeFrom="column">
                  <wp:posOffset>-449580</wp:posOffset>
                </wp:positionH>
                <wp:positionV relativeFrom="paragraph">
                  <wp:posOffset>480060</wp:posOffset>
                </wp:positionV>
                <wp:extent cx="6917055" cy="167640"/>
                <wp:effectExtent l="0" t="0" r="17145" b="22860"/>
                <wp:wrapNone/>
                <wp:docPr id="10" name="Rectangle 10"/>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13D4E4" id="Rectangle 10" o:spid="_x0000_s1026" style="position:absolute;margin-left:-35.4pt;margin-top:37.8pt;width:544.65pt;height:13.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6XmAIAALA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" fillcolor="#59658e" strokecolor="#59658e" strokeweight="2pt"/>
            </w:pict>
          </mc:Fallback>
        </mc:AlternateContent>
      </w:r>
      <w:r w:rsidR="009F1A87" w:rsidRPr="009F1A87">
        <w:rPr>
          <w:rFonts w:asciiTheme="minorHAnsi" w:hAnsiTheme="minorHAnsi" w:cstheme="minorHAnsi"/>
          <w:b/>
          <w:noProof/>
          <w:color w:val="211D1E"/>
        </w:rPr>
        <mc:AlternateContent>
          <mc:Choice Requires="wps">
            <w:drawing>
              <wp:anchor distT="45720" distB="45720" distL="114300" distR="114300" simplePos="0" relativeHeight="251662336" behindDoc="0" locked="0" layoutInCell="1" allowOverlap="1" wp14:anchorId="4CD148DE" wp14:editId="017E5E36">
                <wp:simplePos x="0" y="0"/>
                <wp:positionH relativeFrom="column">
                  <wp:posOffset>-533400</wp:posOffset>
                </wp:positionH>
                <wp:positionV relativeFrom="paragraph">
                  <wp:posOffset>0</wp:posOffset>
                </wp:positionV>
                <wp:extent cx="699516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148DE" id="_x0000_s1030" type="#_x0000_t202" style="position:absolute;margin-left:-42pt;margin-top:0;width:550.8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" filled="f" stroked="f">
                <v:textbox style="mso-fit-shape-to-text:t">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v:textbox>
                <w10:wrap type="square"/>
              </v:shape>
            </w:pict>
          </mc:Fallback>
        </mc:AlternateContent>
      </w:r>
    </w:p>
    <w:p w14:paraId="116C0FEC" w14:textId="4E8DC8FE" w:rsidR="0002104D" w:rsidRDefault="00D835F3" w:rsidP="0002104D">
      <w:pPr>
        <w:pStyle w:val="Pa0"/>
        <w:jc w:val="center"/>
        <w:rPr>
          <w:rFonts w:asciiTheme="minorHAnsi" w:hAnsiTheme="minorHAnsi" w:cstheme="minorHAnsi"/>
          <w:b/>
          <w:color w:val="211D1E"/>
        </w:rPr>
      </w:pPr>
      <w:r w:rsidRPr="00D92534">
        <w:rPr>
          <w:rFonts w:asciiTheme="minorHAnsi" w:hAnsiTheme="minorHAnsi" w:cstheme="minorHAnsi"/>
          <w:b/>
          <w:noProof/>
          <w:color w:val="211D1E"/>
        </w:rPr>
        <mc:AlternateContent>
          <mc:Choice Requires="wps">
            <w:drawing>
              <wp:anchor distT="0" distB="0" distL="114300" distR="114300" simplePos="0" relativeHeight="251660288" behindDoc="0" locked="0" layoutInCell="1" allowOverlap="1" wp14:anchorId="116C0FFD" wp14:editId="16C5157F">
                <wp:simplePos x="0" y="0"/>
                <wp:positionH relativeFrom="column">
                  <wp:posOffset>-447675</wp:posOffset>
                </wp:positionH>
                <wp:positionV relativeFrom="paragraph">
                  <wp:posOffset>100330</wp:posOffset>
                </wp:positionV>
                <wp:extent cx="4616450" cy="400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16450" cy="400050"/>
                        </a:xfrm>
                        <a:prstGeom prst="rect">
                          <a:avLst/>
                        </a:prstGeom>
                        <a:noFill/>
                        <a:ln w="6350">
                          <a:noFill/>
                        </a:ln>
                      </wps:spPr>
                      <wps:txbx>
                        <w:txbxContent>
                          <w:p w14:paraId="116C103D" w14:textId="01FEB9C9" w:rsidR="00D92534" w:rsidRPr="00352134" w:rsidRDefault="00802FAD" w:rsidP="00D92534">
                            <w:pPr>
                              <w:rPr>
                                <w:rFonts w:ascii="Futura PT Bold" w:hAnsi="Futura PT Bold" w:cstheme="minorHAnsi"/>
                                <w:color w:val="6AC395"/>
                                <w:sz w:val="40"/>
                              </w:rPr>
                            </w:pPr>
                            <w:r>
                              <w:rPr>
                                <w:rFonts w:ascii="Futura PT Bold" w:hAnsi="Futura PT Bold" w:cstheme="minorHAnsi"/>
                                <w:color w:val="6AC395"/>
                                <w:sz w:val="40"/>
                              </w:rPr>
                              <w:t>NEW YORK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D" id="Text Box 3" o:spid="_x0000_s1031" type="#_x0000_t202" style="position:absolute;left:0;text-align:left;margin-left:-35.25pt;margin-top:7.9pt;width:363.5pt;height:3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" filled="f" stroked="f" strokeweight=".5pt">
                <v:textbox>
                  <w:txbxContent>
                    <w:p w14:paraId="116C103D" w14:textId="01FEB9C9" w:rsidR="00D92534" w:rsidRPr="00352134" w:rsidRDefault="00802FAD" w:rsidP="00D92534">
                      <w:pPr>
                        <w:rPr>
                          <w:rFonts w:ascii="Futura PT Bold" w:hAnsi="Futura PT Bold" w:cstheme="minorHAnsi"/>
                          <w:color w:val="6AC395"/>
                          <w:sz w:val="40"/>
                        </w:rPr>
                      </w:pPr>
                      <w:r>
                        <w:rPr>
                          <w:rFonts w:ascii="Futura PT Bold" w:hAnsi="Futura PT Bold" w:cstheme="minorHAnsi"/>
                          <w:color w:val="6AC395"/>
                          <w:sz w:val="40"/>
                        </w:rPr>
                        <w:t>NEW YORK</w:t>
                      </w:r>
                    </w:p>
                  </w:txbxContent>
                </v:textbox>
              </v:shape>
            </w:pict>
          </mc:Fallback>
        </mc:AlternateContent>
      </w:r>
    </w:p>
    <w:p w14:paraId="116C0FED" w14:textId="069DD3A4" w:rsidR="0002104D" w:rsidRDefault="00D835F3" w:rsidP="0002104D">
      <w:pPr>
        <w:pStyle w:val="Pa0"/>
        <w:jc w:val="center"/>
        <w:rPr>
          <w:rFonts w:asciiTheme="minorHAnsi" w:hAnsiTheme="minorHAnsi" w:cstheme="minorHAnsi"/>
          <w:b/>
          <w:color w:val="211D1E"/>
        </w:rPr>
      </w:pPr>
      <w:r w:rsidRPr="00C91ED1">
        <w:rPr>
          <w:rFonts w:asciiTheme="minorHAnsi" w:hAnsiTheme="minorHAnsi" w:cstheme="minorHAnsi"/>
          <w:noProof/>
          <w:color w:val="211D1E"/>
          <w:sz w:val="20"/>
          <w:szCs w:val="22"/>
        </w:rPr>
        <mc:AlternateContent>
          <mc:Choice Requires="wps">
            <w:drawing>
              <wp:anchor distT="0" distB="0" distL="114300" distR="114300" simplePos="0" relativeHeight="251658240" behindDoc="0" locked="0" layoutInCell="1" allowOverlap="1" wp14:anchorId="116C0FFF" wp14:editId="21C5C227">
                <wp:simplePos x="0" y="0"/>
                <wp:positionH relativeFrom="column">
                  <wp:posOffset>-510540</wp:posOffset>
                </wp:positionH>
                <wp:positionV relativeFrom="paragraph">
                  <wp:posOffset>226695</wp:posOffset>
                </wp:positionV>
                <wp:extent cx="4433104" cy="8092440"/>
                <wp:effectExtent l="0" t="0" r="0"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104" cy="8092440"/>
                        </a:xfrm>
                        <a:prstGeom prst="rect">
                          <a:avLst/>
                        </a:prstGeom>
                        <a:noFill/>
                        <a:ln w="9525">
                          <a:noFill/>
                          <a:miter lim="800000"/>
                          <a:headEnd/>
                          <a:tailEnd/>
                        </a:ln>
                      </wps:spPr>
                      <wps:txbx>
                        <w:txbxContent>
                          <w:p w14:paraId="116C103E" w14:textId="77777777" w:rsidR="00124658" w:rsidRDefault="00124658" w:rsidP="00C91ED1">
                            <w:pPr>
                              <w:pStyle w:val="Pa0"/>
                              <w:rPr>
                                <w:rFonts w:asciiTheme="minorHAnsi" w:hAnsiTheme="minorHAnsi" w:cstheme="minorHAnsi"/>
                                <w:b/>
                                <w:color w:val="119DD6"/>
                              </w:rPr>
                            </w:pPr>
                          </w:p>
                          <w:p w14:paraId="116C103F" w14:textId="67AC1A03" w:rsidR="00C91ED1" w:rsidRDefault="00802FAD" w:rsidP="00C91ED1">
                            <w:pPr>
                              <w:pStyle w:val="Pa0"/>
                              <w:rPr>
                                <w:rFonts w:ascii="Lato Heavy" w:hAnsi="Lato Heavy" w:cstheme="minorHAnsi"/>
                                <w:color w:val="6AC395"/>
                              </w:rPr>
                            </w:pPr>
                            <w:r>
                              <w:rPr>
                                <w:rFonts w:ascii="Lato Heavy" w:hAnsi="Lato Heavy" w:cstheme="minorHAnsi"/>
                                <w:color w:val="6AC395"/>
                              </w:rPr>
                              <w:t>NEW YORK</w:t>
                            </w:r>
                            <w:r w:rsidR="00C91ED1" w:rsidRPr="00352134">
                              <w:rPr>
                                <w:rFonts w:ascii="Lato Heavy" w:hAnsi="Lato Heavy" w:cstheme="minorHAnsi"/>
                                <w:color w:val="6AC395"/>
                              </w:rPr>
                              <w:t xml:space="preserve"> STATE REPORTING LAWS</w:t>
                            </w:r>
                          </w:p>
                          <w:p w14:paraId="506EDB54" w14:textId="77777777" w:rsidR="00A93F7E" w:rsidRPr="00352134" w:rsidRDefault="00A93F7E" w:rsidP="00C91ED1">
                            <w:pPr>
                              <w:pStyle w:val="Pa0"/>
                              <w:rPr>
                                <w:rFonts w:ascii="Lato Heavy" w:hAnsi="Lato Heavy" w:cstheme="minorHAnsi"/>
                                <w:color w:val="6AC395"/>
                              </w:rPr>
                            </w:pPr>
                          </w:p>
                          <w:p w14:paraId="1DEEFB12" w14:textId="77777777" w:rsidR="00A93F7E" w:rsidRPr="00A93F7E" w:rsidRDefault="00A93F7E" w:rsidP="00A93F7E">
                            <w:pPr>
                              <w:pStyle w:val="Pa0"/>
                              <w:rPr>
                                <w:rFonts w:ascii="Lato Light" w:hAnsi="Lato Light" w:cstheme="minorHAnsi"/>
                                <w:color w:val="211D1E"/>
                                <w:sz w:val="19"/>
                                <w:szCs w:val="19"/>
                              </w:rPr>
                            </w:pPr>
                            <w:hyperlink r:id="rId18" w:history="1">
                              <w:r w:rsidRPr="00A93F7E">
                                <w:rPr>
                                  <w:rStyle w:val="Hyperlink"/>
                                  <w:rFonts w:ascii="Lato Light" w:hAnsi="Lato Light" w:cstheme="minorHAnsi"/>
                                  <w:sz w:val="19"/>
                                  <w:szCs w:val="19"/>
                                </w:rPr>
                                <w:t>https://www.childwelfare.gov/sys</w:t>
                              </w:r>
                              <w:bookmarkStart w:id="0" w:name="_GoBack"/>
                              <w:bookmarkEnd w:id="0"/>
                              <w:r w:rsidRPr="00A93F7E">
                                <w:rPr>
                                  <w:rStyle w:val="Hyperlink"/>
                                  <w:rFonts w:ascii="Lato Light" w:hAnsi="Lato Light" w:cstheme="minorHAnsi"/>
                                  <w:sz w:val="19"/>
                                  <w:szCs w:val="19"/>
                                </w:rPr>
                                <w:t>temwide/laws_policies/statutes/manda.cfm</w:t>
                              </w:r>
                            </w:hyperlink>
                          </w:p>
                          <w:p w14:paraId="116C1041" w14:textId="77777777" w:rsidR="00C91ED1" w:rsidRPr="00D835F3" w:rsidRDefault="00C91ED1" w:rsidP="00C91ED1">
                            <w:pPr>
                              <w:pStyle w:val="Pa0"/>
                              <w:rPr>
                                <w:rFonts w:ascii="Lato Light" w:hAnsi="Lato Light" w:cstheme="minorHAnsi"/>
                                <w:color w:val="211D1E"/>
                                <w:sz w:val="20"/>
                                <w:szCs w:val="22"/>
                              </w:rPr>
                            </w:pPr>
                          </w:p>
                          <w:p w14:paraId="116C1042" w14:textId="6C0B1D3D" w:rsidR="00C91ED1"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016DADAB" w14:textId="77777777" w:rsidR="00A93F7E" w:rsidRPr="00352134" w:rsidRDefault="00A93F7E" w:rsidP="00C91ED1">
                            <w:pPr>
                              <w:pStyle w:val="Pa0"/>
                              <w:rPr>
                                <w:rFonts w:ascii="Lato Heavy" w:hAnsi="Lato Heavy" w:cstheme="minorHAnsi"/>
                                <w:color w:val="6AC395"/>
                                <w:szCs w:val="22"/>
                              </w:rPr>
                            </w:pPr>
                          </w:p>
                          <w:p w14:paraId="6A6C2FDF" w14:textId="77777777" w:rsidR="00A93F7E" w:rsidRPr="00A93F7E" w:rsidRDefault="00A93F7E" w:rsidP="00A93F7E">
                            <w:pPr>
                              <w:rPr>
                                <w:rFonts w:ascii="Lato Light" w:hAnsi="Lato Light" w:cstheme="minorHAnsi"/>
                                <w:i/>
                                <w:sz w:val="20"/>
                                <w:szCs w:val="20"/>
                              </w:rPr>
                            </w:pPr>
                            <w:r w:rsidRPr="00A93F7E">
                              <w:rPr>
                                <w:rFonts w:ascii="Lato Light" w:hAnsi="Lato Light" w:cstheme="minorHAnsi"/>
                                <w:i/>
                                <w:sz w:val="20"/>
                                <w:szCs w:val="20"/>
                              </w:rPr>
                              <w:t xml:space="preserve">Soc. Serv. Law § 413 </w:t>
                            </w:r>
                          </w:p>
                          <w:p w14:paraId="5375723A" w14:textId="77777777" w:rsidR="00A93F7E" w:rsidRPr="00A93F7E" w:rsidRDefault="00A93F7E" w:rsidP="00A93F7E">
                            <w:pPr>
                              <w:ind w:left="720"/>
                              <w:rPr>
                                <w:rFonts w:ascii="Lato Light" w:hAnsi="Lato Light" w:cstheme="minorHAnsi"/>
                                <w:sz w:val="20"/>
                                <w:szCs w:val="20"/>
                              </w:rPr>
                            </w:pPr>
                            <w:r w:rsidRPr="00A93F7E">
                              <w:rPr>
                                <w:rFonts w:ascii="Lato Light" w:hAnsi="Lato Light" w:cstheme="minorHAnsi"/>
                                <w:sz w:val="20"/>
                                <w:szCs w:val="20"/>
                              </w:rPr>
                              <w:t xml:space="preserve">The following persons and officials are required to report: </w:t>
                            </w:r>
                          </w:p>
                          <w:p w14:paraId="5BABEA58" w14:textId="77777777" w:rsidR="00A93F7E" w:rsidRPr="00A93F7E" w:rsidRDefault="00A93F7E" w:rsidP="00A93F7E">
                            <w:pPr>
                              <w:ind w:left="720"/>
                              <w:rPr>
                                <w:rFonts w:ascii="Lato Light" w:hAnsi="Lato Light" w:cstheme="minorHAnsi"/>
                                <w:sz w:val="20"/>
                                <w:szCs w:val="20"/>
                              </w:rPr>
                            </w:pPr>
                            <w:r w:rsidRPr="00A93F7E">
                              <w:rPr>
                                <w:rFonts w:ascii="Lato Light" w:hAnsi="Lato Light" w:cstheme="minorHAnsi"/>
                                <w:sz w:val="20"/>
                                <w:szCs w:val="20"/>
                              </w:rPr>
                              <w:t>• Physicians, physician assistants, surgeons, medical examiners, coroners, dentists, dental hygienists, osteopaths, optometrists, chiropractors, podiatrists, residents, interns, psychologists, registered nurses, social workers, or emergency medical technicians</w:t>
                            </w:r>
                          </w:p>
                          <w:p w14:paraId="6D4A128D" w14:textId="77777777" w:rsidR="00A93F7E" w:rsidRPr="00A93F7E" w:rsidRDefault="00A93F7E" w:rsidP="00A93F7E">
                            <w:pPr>
                              <w:ind w:left="720"/>
                              <w:rPr>
                                <w:rFonts w:ascii="Lato Light" w:hAnsi="Lato Light" w:cstheme="minorHAnsi"/>
                                <w:sz w:val="20"/>
                                <w:szCs w:val="20"/>
                              </w:rPr>
                            </w:pPr>
                            <w:r w:rsidRPr="00A93F7E">
                              <w:rPr>
                                <w:rFonts w:ascii="Lato Light" w:hAnsi="Lato Light" w:cstheme="minorHAnsi"/>
                                <w:sz w:val="20"/>
                                <w:szCs w:val="20"/>
                              </w:rPr>
                              <w:t>• Licensed creative arts therapists, marriage and family therapists, mental health counselors, or psychoanalysts</w:t>
                            </w:r>
                          </w:p>
                          <w:p w14:paraId="4DB68A3B" w14:textId="77777777" w:rsidR="00A93F7E" w:rsidRPr="00A93F7E" w:rsidRDefault="00A93F7E" w:rsidP="00A93F7E">
                            <w:pPr>
                              <w:ind w:left="720"/>
                              <w:rPr>
                                <w:rFonts w:ascii="Lato Light" w:hAnsi="Lato Light" w:cstheme="minorHAnsi"/>
                                <w:sz w:val="20"/>
                                <w:szCs w:val="20"/>
                              </w:rPr>
                            </w:pPr>
                            <w:r w:rsidRPr="00A93F7E">
                              <w:rPr>
                                <w:rFonts w:ascii="Lato Light" w:hAnsi="Lato Light" w:cstheme="minorHAnsi"/>
                                <w:sz w:val="20"/>
                                <w:szCs w:val="20"/>
                              </w:rPr>
                              <w:t>• Hospital personnel or Christian Science practitioners</w:t>
                            </w:r>
                          </w:p>
                          <w:p w14:paraId="6EE1DF8F" w14:textId="77777777" w:rsidR="00A93F7E" w:rsidRPr="00A93F7E" w:rsidRDefault="00A93F7E" w:rsidP="00A93F7E">
                            <w:pPr>
                              <w:ind w:left="720"/>
                              <w:rPr>
                                <w:rFonts w:ascii="Lato Light" w:hAnsi="Lato Light" w:cstheme="minorHAnsi"/>
                                <w:sz w:val="20"/>
                                <w:szCs w:val="20"/>
                              </w:rPr>
                            </w:pPr>
                            <w:r w:rsidRPr="00A93F7E">
                              <w:rPr>
                                <w:rFonts w:ascii="Lato Light" w:hAnsi="Lato Light" w:cstheme="minorHAnsi"/>
                                <w:sz w:val="20"/>
                                <w:szCs w:val="20"/>
                              </w:rPr>
                              <w:t>• School officials, including but not limited to, teachers, guidance counselors, school psychologists, school social workers, school nurses, or administrators</w:t>
                            </w:r>
                          </w:p>
                          <w:p w14:paraId="6A4A60E4" w14:textId="77777777" w:rsidR="00A93F7E" w:rsidRPr="00A93F7E" w:rsidRDefault="00A93F7E" w:rsidP="00A93F7E">
                            <w:pPr>
                              <w:ind w:left="720"/>
                              <w:rPr>
                                <w:rFonts w:ascii="Lato Light" w:hAnsi="Lato Light" w:cstheme="minorHAnsi"/>
                                <w:sz w:val="20"/>
                                <w:szCs w:val="20"/>
                              </w:rPr>
                            </w:pPr>
                            <w:r w:rsidRPr="00A93F7E">
                              <w:rPr>
                                <w:rFonts w:ascii="Lato Light" w:hAnsi="Lato Light" w:cstheme="minorHAnsi"/>
                                <w:sz w:val="20"/>
                                <w:szCs w:val="20"/>
                              </w:rPr>
                              <w:t>• Full- or part-time compensated school employees required to hold temporary coaching licenses or professional coaching certificates</w:t>
                            </w:r>
                          </w:p>
                          <w:p w14:paraId="4273F30E" w14:textId="77777777" w:rsidR="00A93F7E" w:rsidRPr="00A93F7E" w:rsidRDefault="00A93F7E" w:rsidP="00A93F7E">
                            <w:pPr>
                              <w:ind w:left="720"/>
                              <w:rPr>
                                <w:rFonts w:ascii="Lato Light" w:hAnsi="Lato Light" w:cstheme="minorHAnsi"/>
                                <w:sz w:val="20"/>
                                <w:szCs w:val="20"/>
                              </w:rPr>
                            </w:pPr>
                            <w:r w:rsidRPr="00A93F7E">
                              <w:rPr>
                                <w:rFonts w:ascii="Lato Light" w:hAnsi="Lato Light" w:cstheme="minorHAnsi"/>
                                <w:sz w:val="20"/>
                                <w:szCs w:val="20"/>
                              </w:rPr>
                              <w:t xml:space="preserve">• Social services workers, daycare center workers, providers of family or group family daycare, or any other </w:t>
                            </w:r>
                            <w:proofErr w:type="gramStart"/>
                            <w:r w:rsidRPr="00A93F7E">
                              <w:rPr>
                                <w:rFonts w:ascii="Lato Light" w:hAnsi="Lato Light" w:cstheme="minorHAnsi"/>
                                <w:sz w:val="20"/>
                                <w:szCs w:val="20"/>
                              </w:rPr>
                              <w:t>child care</w:t>
                            </w:r>
                            <w:proofErr w:type="gramEnd"/>
                            <w:r w:rsidRPr="00A93F7E">
                              <w:rPr>
                                <w:rFonts w:ascii="Lato Light" w:hAnsi="Lato Light" w:cstheme="minorHAnsi"/>
                                <w:sz w:val="20"/>
                                <w:szCs w:val="20"/>
                              </w:rPr>
                              <w:t xml:space="preserve"> or foster care worker</w:t>
                            </w:r>
                          </w:p>
                          <w:p w14:paraId="75402CF6" w14:textId="77777777" w:rsidR="00A93F7E" w:rsidRPr="00A93F7E" w:rsidRDefault="00A93F7E" w:rsidP="00A93F7E">
                            <w:pPr>
                              <w:ind w:left="720"/>
                              <w:rPr>
                                <w:rFonts w:ascii="Lato Light" w:hAnsi="Lato Light" w:cstheme="minorHAnsi"/>
                                <w:sz w:val="20"/>
                                <w:szCs w:val="20"/>
                              </w:rPr>
                            </w:pPr>
                            <w:r w:rsidRPr="00A93F7E">
                              <w:rPr>
                                <w:rFonts w:ascii="Lato Light" w:hAnsi="Lato Light" w:cstheme="minorHAnsi"/>
                                <w:sz w:val="20"/>
                                <w:szCs w:val="20"/>
                              </w:rPr>
                              <w:t>• Directors of children's overnight camps, summer day camps, or traveling summer day camps</w:t>
                            </w:r>
                          </w:p>
                          <w:p w14:paraId="3A09C125" w14:textId="77777777" w:rsidR="00A93F7E" w:rsidRPr="00A93F7E" w:rsidRDefault="00A93F7E" w:rsidP="00A93F7E">
                            <w:pPr>
                              <w:ind w:left="720"/>
                              <w:rPr>
                                <w:rFonts w:ascii="Lato Light" w:hAnsi="Lato Light" w:cstheme="minorHAnsi"/>
                                <w:sz w:val="20"/>
                                <w:szCs w:val="20"/>
                              </w:rPr>
                            </w:pPr>
                            <w:r w:rsidRPr="00A93F7E">
                              <w:rPr>
                                <w:rFonts w:ascii="Lato Light" w:hAnsi="Lato Light" w:cstheme="minorHAnsi"/>
                                <w:sz w:val="20"/>
                                <w:szCs w:val="20"/>
                              </w:rPr>
                              <w:t>• Employees or volunteers in residential care facilities for children that are licensed, certified, or operated by the Office of Children and Family Services</w:t>
                            </w:r>
                          </w:p>
                          <w:p w14:paraId="234371F3" w14:textId="77777777" w:rsidR="00A93F7E" w:rsidRPr="00A93F7E" w:rsidRDefault="00A93F7E" w:rsidP="00A93F7E">
                            <w:pPr>
                              <w:ind w:left="720"/>
                              <w:rPr>
                                <w:rFonts w:ascii="Lato Light" w:hAnsi="Lato Light" w:cstheme="minorHAnsi"/>
                                <w:sz w:val="20"/>
                                <w:szCs w:val="20"/>
                              </w:rPr>
                            </w:pPr>
                            <w:r w:rsidRPr="00A93F7E">
                              <w:rPr>
                                <w:rFonts w:ascii="Lato Light" w:hAnsi="Lato Light" w:cstheme="minorHAnsi"/>
                                <w:sz w:val="20"/>
                                <w:szCs w:val="20"/>
                              </w:rPr>
                              <w:t>• Mental health professionals, substance abuse counselors, alcoholism counselors, or all persons credentialed by the Office of Alcoholism and Substance Abuse Services</w:t>
                            </w:r>
                          </w:p>
                          <w:p w14:paraId="116C1050" w14:textId="2C532E82" w:rsidR="00C91ED1" w:rsidRPr="00A93F7E" w:rsidRDefault="00A93F7E" w:rsidP="00A93F7E">
                            <w:pPr>
                              <w:ind w:left="720"/>
                              <w:rPr>
                                <w:rFonts w:asciiTheme="minorHAnsi" w:hAnsiTheme="minorHAnsi" w:cstheme="minorHAnsi"/>
                                <w:sz w:val="18"/>
                                <w:szCs w:val="18"/>
                              </w:rPr>
                            </w:pPr>
                            <w:r w:rsidRPr="00A93F7E">
                              <w:rPr>
                                <w:rFonts w:ascii="Lato Light" w:hAnsi="Lato Light" w:cstheme="minorHAnsi"/>
                                <w:sz w:val="20"/>
                                <w:szCs w:val="20"/>
                              </w:rPr>
                              <w:t>• Peace officers, police officers, district attorneys or assistant district attorneys, investigators employed in the office of a district attorney, or other law enforcement officials</w:t>
                            </w:r>
                            <w:r w:rsidR="00C91ED1" w:rsidRPr="00D835F3">
                              <w:rPr>
                                <w:rFonts w:ascii="Lato Light" w:hAnsi="Lato Light" w:cstheme="minorHAnsi"/>
                                <w:color w:val="211D1E"/>
                                <w:sz w:val="22"/>
                                <w:szCs w:val="22"/>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F" id="_x0000_s1032" type="#_x0000_t202" style="position:absolute;left:0;text-align:left;margin-left:-40.2pt;margin-top:17.85pt;width:349.05pt;height:6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" filled="f" stroked="f">
                <v:textbox>
                  <w:txbxContent>
                    <w:p w14:paraId="116C103E" w14:textId="77777777" w:rsidR="00124658" w:rsidRDefault="00124658" w:rsidP="00C91ED1">
                      <w:pPr>
                        <w:pStyle w:val="Pa0"/>
                        <w:rPr>
                          <w:rFonts w:asciiTheme="minorHAnsi" w:hAnsiTheme="minorHAnsi" w:cstheme="minorHAnsi"/>
                          <w:b/>
                          <w:color w:val="119DD6"/>
                        </w:rPr>
                      </w:pPr>
                    </w:p>
                    <w:p w14:paraId="116C103F" w14:textId="67AC1A03" w:rsidR="00C91ED1" w:rsidRDefault="00802FAD" w:rsidP="00C91ED1">
                      <w:pPr>
                        <w:pStyle w:val="Pa0"/>
                        <w:rPr>
                          <w:rFonts w:ascii="Lato Heavy" w:hAnsi="Lato Heavy" w:cstheme="minorHAnsi"/>
                          <w:color w:val="6AC395"/>
                        </w:rPr>
                      </w:pPr>
                      <w:r>
                        <w:rPr>
                          <w:rFonts w:ascii="Lato Heavy" w:hAnsi="Lato Heavy" w:cstheme="minorHAnsi"/>
                          <w:color w:val="6AC395"/>
                        </w:rPr>
                        <w:t>NEW YORK</w:t>
                      </w:r>
                      <w:r w:rsidR="00C91ED1" w:rsidRPr="00352134">
                        <w:rPr>
                          <w:rFonts w:ascii="Lato Heavy" w:hAnsi="Lato Heavy" w:cstheme="minorHAnsi"/>
                          <w:color w:val="6AC395"/>
                        </w:rPr>
                        <w:t xml:space="preserve"> STATE REPORTING LAWS</w:t>
                      </w:r>
                    </w:p>
                    <w:p w14:paraId="506EDB54" w14:textId="77777777" w:rsidR="00A93F7E" w:rsidRPr="00352134" w:rsidRDefault="00A93F7E" w:rsidP="00C91ED1">
                      <w:pPr>
                        <w:pStyle w:val="Pa0"/>
                        <w:rPr>
                          <w:rFonts w:ascii="Lato Heavy" w:hAnsi="Lato Heavy" w:cstheme="minorHAnsi"/>
                          <w:color w:val="6AC395"/>
                        </w:rPr>
                      </w:pPr>
                    </w:p>
                    <w:p w14:paraId="1DEEFB12" w14:textId="77777777" w:rsidR="00A93F7E" w:rsidRPr="00A93F7E" w:rsidRDefault="00A93F7E" w:rsidP="00A93F7E">
                      <w:pPr>
                        <w:pStyle w:val="Pa0"/>
                        <w:rPr>
                          <w:rFonts w:ascii="Lato Light" w:hAnsi="Lato Light" w:cstheme="minorHAnsi"/>
                          <w:color w:val="211D1E"/>
                          <w:sz w:val="19"/>
                          <w:szCs w:val="19"/>
                        </w:rPr>
                      </w:pPr>
                      <w:hyperlink r:id="rId19" w:history="1">
                        <w:r w:rsidRPr="00A93F7E">
                          <w:rPr>
                            <w:rStyle w:val="Hyperlink"/>
                            <w:rFonts w:ascii="Lato Light" w:hAnsi="Lato Light" w:cstheme="minorHAnsi"/>
                            <w:sz w:val="19"/>
                            <w:szCs w:val="19"/>
                          </w:rPr>
                          <w:t>https://www.childwelfare.gov/sys</w:t>
                        </w:r>
                        <w:bookmarkStart w:id="1" w:name="_GoBack"/>
                        <w:bookmarkEnd w:id="1"/>
                        <w:r w:rsidRPr="00A93F7E">
                          <w:rPr>
                            <w:rStyle w:val="Hyperlink"/>
                            <w:rFonts w:ascii="Lato Light" w:hAnsi="Lato Light" w:cstheme="minorHAnsi"/>
                            <w:sz w:val="19"/>
                            <w:szCs w:val="19"/>
                          </w:rPr>
                          <w:t>temwide/laws_policies/statutes/manda.cfm</w:t>
                        </w:r>
                      </w:hyperlink>
                    </w:p>
                    <w:p w14:paraId="116C1041" w14:textId="77777777" w:rsidR="00C91ED1" w:rsidRPr="00D835F3" w:rsidRDefault="00C91ED1" w:rsidP="00C91ED1">
                      <w:pPr>
                        <w:pStyle w:val="Pa0"/>
                        <w:rPr>
                          <w:rFonts w:ascii="Lato Light" w:hAnsi="Lato Light" w:cstheme="minorHAnsi"/>
                          <w:color w:val="211D1E"/>
                          <w:sz w:val="20"/>
                          <w:szCs w:val="22"/>
                        </w:rPr>
                      </w:pPr>
                    </w:p>
                    <w:p w14:paraId="116C1042" w14:textId="6C0B1D3D" w:rsidR="00C91ED1"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016DADAB" w14:textId="77777777" w:rsidR="00A93F7E" w:rsidRPr="00352134" w:rsidRDefault="00A93F7E" w:rsidP="00C91ED1">
                      <w:pPr>
                        <w:pStyle w:val="Pa0"/>
                        <w:rPr>
                          <w:rFonts w:ascii="Lato Heavy" w:hAnsi="Lato Heavy" w:cstheme="minorHAnsi"/>
                          <w:color w:val="6AC395"/>
                          <w:szCs w:val="22"/>
                        </w:rPr>
                      </w:pPr>
                    </w:p>
                    <w:p w14:paraId="6A6C2FDF" w14:textId="77777777" w:rsidR="00A93F7E" w:rsidRPr="00A93F7E" w:rsidRDefault="00A93F7E" w:rsidP="00A93F7E">
                      <w:pPr>
                        <w:rPr>
                          <w:rFonts w:ascii="Lato Light" w:hAnsi="Lato Light" w:cstheme="minorHAnsi"/>
                          <w:i/>
                          <w:sz w:val="20"/>
                          <w:szCs w:val="20"/>
                        </w:rPr>
                      </w:pPr>
                      <w:r w:rsidRPr="00A93F7E">
                        <w:rPr>
                          <w:rFonts w:ascii="Lato Light" w:hAnsi="Lato Light" w:cstheme="minorHAnsi"/>
                          <w:i/>
                          <w:sz w:val="20"/>
                          <w:szCs w:val="20"/>
                        </w:rPr>
                        <w:t xml:space="preserve">Soc. Serv. Law § 413 </w:t>
                      </w:r>
                    </w:p>
                    <w:p w14:paraId="5375723A" w14:textId="77777777" w:rsidR="00A93F7E" w:rsidRPr="00A93F7E" w:rsidRDefault="00A93F7E" w:rsidP="00A93F7E">
                      <w:pPr>
                        <w:ind w:left="720"/>
                        <w:rPr>
                          <w:rFonts w:ascii="Lato Light" w:hAnsi="Lato Light" w:cstheme="minorHAnsi"/>
                          <w:sz w:val="20"/>
                          <w:szCs w:val="20"/>
                        </w:rPr>
                      </w:pPr>
                      <w:r w:rsidRPr="00A93F7E">
                        <w:rPr>
                          <w:rFonts w:ascii="Lato Light" w:hAnsi="Lato Light" w:cstheme="minorHAnsi"/>
                          <w:sz w:val="20"/>
                          <w:szCs w:val="20"/>
                        </w:rPr>
                        <w:t xml:space="preserve">The following persons and officials are required to report: </w:t>
                      </w:r>
                    </w:p>
                    <w:p w14:paraId="5BABEA58" w14:textId="77777777" w:rsidR="00A93F7E" w:rsidRPr="00A93F7E" w:rsidRDefault="00A93F7E" w:rsidP="00A93F7E">
                      <w:pPr>
                        <w:ind w:left="720"/>
                        <w:rPr>
                          <w:rFonts w:ascii="Lato Light" w:hAnsi="Lato Light" w:cstheme="minorHAnsi"/>
                          <w:sz w:val="20"/>
                          <w:szCs w:val="20"/>
                        </w:rPr>
                      </w:pPr>
                      <w:r w:rsidRPr="00A93F7E">
                        <w:rPr>
                          <w:rFonts w:ascii="Lato Light" w:hAnsi="Lato Light" w:cstheme="minorHAnsi"/>
                          <w:sz w:val="20"/>
                          <w:szCs w:val="20"/>
                        </w:rPr>
                        <w:t>• Physicians, physician assistants, surgeons, medical examiners, coroners, dentists, dental hygienists, osteopaths, optometrists, chiropractors, podiatrists, residents, interns, psychologists, registered nurses, social workers, or emergency medical technicians</w:t>
                      </w:r>
                    </w:p>
                    <w:p w14:paraId="6D4A128D" w14:textId="77777777" w:rsidR="00A93F7E" w:rsidRPr="00A93F7E" w:rsidRDefault="00A93F7E" w:rsidP="00A93F7E">
                      <w:pPr>
                        <w:ind w:left="720"/>
                        <w:rPr>
                          <w:rFonts w:ascii="Lato Light" w:hAnsi="Lato Light" w:cstheme="minorHAnsi"/>
                          <w:sz w:val="20"/>
                          <w:szCs w:val="20"/>
                        </w:rPr>
                      </w:pPr>
                      <w:r w:rsidRPr="00A93F7E">
                        <w:rPr>
                          <w:rFonts w:ascii="Lato Light" w:hAnsi="Lato Light" w:cstheme="minorHAnsi"/>
                          <w:sz w:val="20"/>
                          <w:szCs w:val="20"/>
                        </w:rPr>
                        <w:t>• Licensed creative arts therapists, marriage and family therapists, mental health counselors, or psychoanalysts</w:t>
                      </w:r>
                    </w:p>
                    <w:p w14:paraId="4DB68A3B" w14:textId="77777777" w:rsidR="00A93F7E" w:rsidRPr="00A93F7E" w:rsidRDefault="00A93F7E" w:rsidP="00A93F7E">
                      <w:pPr>
                        <w:ind w:left="720"/>
                        <w:rPr>
                          <w:rFonts w:ascii="Lato Light" w:hAnsi="Lato Light" w:cstheme="minorHAnsi"/>
                          <w:sz w:val="20"/>
                          <w:szCs w:val="20"/>
                        </w:rPr>
                      </w:pPr>
                      <w:r w:rsidRPr="00A93F7E">
                        <w:rPr>
                          <w:rFonts w:ascii="Lato Light" w:hAnsi="Lato Light" w:cstheme="minorHAnsi"/>
                          <w:sz w:val="20"/>
                          <w:szCs w:val="20"/>
                        </w:rPr>
                        <w:t>• Hospital personnel or Christian Science practitioners</w:t>
                      </w:r>
                    </w:p>
                    <w:p w14:paraId="6EE1DF8F" w14:textId="77777777" w:rsidR="00A93F7E" w:rsidRPr="00A93F7E" w:rsidRDefault="00A93F7E" w:rsidP="00A93F7E">
                      <w:pPr>
                        <w:ind w:left="720"/>
                        <w:rPr>
                          <w:rFonts w:ascii="Lato Light" w:hAnsi="Lato Light" w:cstheme="minorHAnsi"/>
                          <w:sz w:val="20"/>
                          <w:szCs w:val="20"/>
                        </w:rPr>
                      </w:pPr>
                      <w:r w:rsidRPr="00A93F7E">
                        <w:rPr>
                          <w:rFonts w:ascii="Lato Light" w:hAnsi="Lato Light" w:cstheme="minorHAnsi"/>
                          <w:sz w:val="20"/>
                          <w:szCs w:val="20"/>
                        </w:rPr>
                        <w:t>• School officials, including but not limited to, teachers, guidance counselors, school psychologists, school social workers, school nurses, or administrators</w:t>
                      </w:r>
                    </w:p>
                    <w:p w14:paraId="6A4A60E4" w14:textId="77777777" w:rsidR="00A93F7E" w:rsidRPr="00A93F7E" w:rsidRDefault="00A93F7E" w:rsidP="00A93F7E">
                      <w:pPr>
                        <w:ind w:left="720"/>
                        <w:rPr>
                          <w:rFonts w:ascii="Lato Light" w:hAnsi="Lato Light" w:cstheme="minorHAnsi"/>
                          <w:sz w:val="20"/>
                          <w:szCs w:val="20"/>
                        </w:rPr>
                      </w:pPr>
                      <w:r w:rsidRPr="00A93F7E">
                        <w:rPr>
                          <w:rFonts w:ascii="Lato Light" w:hAnsi="Lato Light" w:cstheme="minorHAnsi"/>
                          <w:sz w:val="20"/>
                          <w:szCs w:val="20"/>
                        </w:rPr>
                        <w:t>• Full- or part-time compensated school employees required to hold temporary coaching licenses or professional coaching certificates</w:t>
                      </w:r>
                    </w:p>
                    <w:p w14:paraId="4273F30E" w14:textId="77777777" w:rsidR="00A93F7E" w:rsidRPr="00A93F7E" w:rsidRDefault="00A93F7E" w:rsidP="00A93F7E">
                      <w:pPr>
                        <w:ind w:left="720"/>
                        <w:rPr>
                          <w:rFonts w:ascii="Lato Light" w:hAnsi="Lato Light" w:cstheme="minorHAnsi"/>
                          <w:sz w:val="20"/>
                          <w:szCs w:val="20"/>
                        </w:rPr>
                      </w:pPr>
                      <w:r w:rsidRPr="00A93F7E">
                        <w:rPr>
                          <w:rFonts w:ascii="Lato Light" w:hAnsi="Lato Light" w:cstheme="minorHAnsi"/>
                          <w:sz w:val="20"/>
                          <w:szCs w:val="20"/>
                        </w:rPr>
                        <w:t xml:space="preserve">• Social services workers, daycare center workers, providers of family or group family daycare, or any other </w:t>
                      </w:r>
                      <w:proofErr w:type="gramStart"/>
                      <w:r w:rsidRPr="00A93F7E">
                        <w:rPr>
                          <w:rFonts w:ascii="Lato Light" w:hAnsi="Lato Light" w:cstheme="minorHAnsi"/>
                          <w:sz w:val="20"/>
                          <w:szCs w:val="20"/>
                        </w:rPr>
                        <w:t>child care</w:t>
                      </w:r>
                      <w:proofErr w:type="gramEnd"/>
                      <w:r w:rsidRPr="00A93F7E">
                        <w:rPr>
                          <w:rFonts w:ascii="Lato Light" w:hAnsi="Lato Light" w:cstheme="minorHAnsi"/>
                          <w:sz w:val="20"/>
                          <w:szCs w:val="20"/>
                        </w:rPr>
                        <w:t xml:space="preserve"> or foster care worker</w:t>
                      </w:r>
                    </w:p>
                    <w:p w14:paraId="75402CF6" w14:textId="77777777" w:rsidR="00A93F7E" w:rsidRPr="00A93F7E" w:rsidRDefault="00A93F7E" w:rsidP="00A93F7E">
                      <w:pPr>
                        <w:ind w:left="720"/>
                        <w:rPr>
                          <w:rFonts w:ascii="Lato Light" w:hAnsi="Lato Light" w:cstheme="minorHAnsi"/>
                          <w:sz w:val="20"/>
                          <w:szCs w:val="20"/>
                        </w:rPr>
                      </w:pPr>
                      <w:r w:rsidRPr="00A93F7E">
                        <w:rPr>
                          <w:rFonts w:ascii="Lato Light" w:hAnsi="Lato Light" w:cstheme="minorHAnsi"/>
                          <w:sz w:val="20"/>
                          <w:szCs w:val="20"/>
                        </w:rPr>
                        <w:t>• Directors of children's overnight camps, summer day camps, or traveling summer day camps</w:t>
                      </w:r>
                    </w:p>
                    <w:p w14:paraId="3A09C125" w14:textId="77777777" w:rsidR="00A93F7E" w:rsidRPr="00A93F7E" w:rsidRDefault="00A93F7E" w:rsidP="00A93F7E">
                      <w:pPr>
                        <w:ind w:left="720"/>
                        <w:rPr>
                          <w:rFonts w:ascii="Lato Light" w:hAnsi="Lato Light" w:cstheme="minorHAnsi"/>
                          <w:sz w:val="20"/>
                          <w:szCs w:val="20"/>
                        </w:rPr>
                      </w:pPr>
                      <w:r w:rsidRPr="00A93F7E">
                        <w:rPr>
                          <w:rFonts w:ascii="Lato Light" w:hAnsi="Lato Light" w:cstheme="minorHAnsi"/>
                          <w:sz w:val="20"/>
                          <w:szCs w:val="20"/>
                        </w:rPr>
                        <w:t>• Employees or volunteers in residential care facilities for children that are licensed, certified, or operated by the Office of Children and Family Services</w:t>
                      </w:r>
                    </w:p>
                    <w:p w14:paraId="234371F3" w14:textId="77777777" w:rsidR="00A93F7E" w:rsidRPr="00A93F7E" w:rsidRDefault="00A93F7E" w:rsidP="00A93F7E">
                      <w:pPr>
                        <w:ind w:left="720"/>
                        <w:rPr>
                          <w:rFonts w:ascii="Lato Light" w:hAnsi="Lato Light" w:cstheme="minorHAnsi"/>
                          <w:sz w:val="20"/>
                          <w:szCs w:val="20"/>
                        </w:rPr>
                      </w:pPr>
                      <w:r w:rsidRPr="00A93F7E">
                        <w:rPr>
                          <w:rFonts w:ascii="Lato Light" w:hAnsi="Lato Light" w:cstheme="minorHAnsi"/>
                          <w:sz w:val="20"/>
                          <w:szCs w:val="20"/>
                        </w:rPr>
                        <w:t>• Mental health professionals, substance abuse counselors, alcoholism counselors, or all persons credentialed by the Office of Alcoholism and Substance Abuse Services</w:t>
                      </w:r>
                    </w:p>
                    <w:p w14:paraId="116C1050" w14:textId="2C532E82" w:rsidR="00C91ED1" w:rsidRPr="00A93F7E" w:rsidRDefault="00A93F7E" w:rsidP="00A93F7E">
                      <w:pPr>
                        <w:ind w:left="720"/>
                        <w:rPr>
                          <w:rFonts w:asciiTheme="minorHAnsi" w:hAnsiTheme="minorHAnsi" w:cstheme="minorHAnsi"/>
                          <w:sz w:val="18"/>
                          <w:szCs w:val="18"/>
                        </w:rPr>
                      </w:pPr>
                      <w:r w:rsidRPr="00A93F7E">
                        <w:rPr>
                          <w:rFonts w:ascii="Lato Light" w:hAnsi="Lato Light" w:cstheme="minorHAnsi"/>
                          <w:sz w:val="20"/>
                          <w:szCs w:val="20"/>
                        </w:rPr>
                        <w:t>• Peace officers, police officers, district attorneys or assistant district attorneys, investigators employed in the office of a district attorney, or other law enforcement officials</w:t>
                      </w:r>
                      <w:r w:rsidR="00C91ED1" w:rsidRPr="00D835F3">
                        <w:rPr>
                          <w:rFonts w:ascii="Lato Light" w:hAnsi="Lato Light" w:cstheme="minorHAnsi"/>
                          <w:color w:val="211D1E"/>
                          <w:sz w:val="22"/>
                          <w:szCs w:val="22"/>
                        </w:rPr>
                        <w:br/>
                      </w:r>
                    </w:p>
                  </w:txbxContent>
                </v:textbox>
              </v:shape>
            </w:pict>
          </mc:Fallback>
        </mc:AlternateContent>
      </w:r>
    </w:p>
    <w:p w14:paraId="116C0FEE" w14:textId="1CABD1D7" w:rsidR="0002104D" w:rsidRPr="0002104D" w:rsidRDefault="00D835F3"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5168" behindDoc="0" locked="0" layoutInCell="1" allowOverlap="1" wp14:anchorId="116C1001" wp14:editId="689F3D22">
                <wp:simplePos x="0" y="0"/>
                <wp:positionH relativeFrom="column">
                  <wp:posOffset>4194810</wp:posOffset>
                </wp:positionH>
                <wp:positionV relativeFrom="paragraph">
                  <wp:posOffset>36830</wp:posOffset>
                </wp:positionV>
                <wp:extent cx="2204343" cy="5177790"/>
                <wp:effectExtent l="19050" t="19050" r="24765" b="22860"/>
                <wp:wrapNone/>
                <wp:docPr id="11" name="Rectangle 11"/>
                <wp:cNvGraphicFramePr/>
                <a:graphic xmlns:a="http://schemas.openxmlformats.org/drawingml/2006/main">
                  <a:graphicData uri="http://schemas.microsoft.com/office/word/2010/wordprocessingShape">
                    <wps:wsp>
                      <wps:cNvSpPr/>
                      <wps:spPr>
                        <a:xfrm>
                          <a:off x="0" y="0"/>
                          <a:ext cx="2204343" cy="5177790"/>
                        </a:xfrm>
                        <a:prstGeom prst="rect">
                          <a:avLst/>
                        </a:prstGeom>
                        <a:noFill/>
                        <a:ln w="38100">
                          <a:solidFill>
                            <a:srgbClr val="6AC39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7AFFF" id="Rectangle 11" o:spid="_x0000_s1026" style="position:absolute;margin-left:330.3pt;margin-top:2.9pt;width:173.55pt;height:40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" filled="f" strokecolor="#6ac395" strokeweight="3pt"/>
            </w:pict>
          </mc:Fallback>
        </mc:AlternateContent>
      </w:r>
    </w:p>
    <w:p w14:paraId="116C0FEF" w14:textId="3D2EDB0D" w:rsidR="0002104D" w:rsidRPr="0002104D" w:rsidRDefault="00D835F3"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6192" behindDoc="0" locked="0" layoutInCell="1" allowOverlap="1" wp14:anchorId="116C1003" wp14:editId="4A9BD5C2">
                <wp:simplePos x="0" y="0"/>
                <wp:positionH relativeFrom="column">
                  <wp:posOffset>4328932</wp:posOffset>
                </wp:positionH>
                <wp:positionV relativeFrom="paragraph">
                  <wp:posOffset>35013</wp:posOffset>
                </wp:positionV>
                <wp:extent cx="1956121" cy="5427980"/>
                <wp:effectExtent l="0" t="0" r="0" b="1270"/>
                <wp:wrapNone/>
                <wp:docPr id="12" name="Text Box 12"/>
                <wp:cNvGraphicFramePr/>
                <a:graphic xmlns:a="http://schemas.openxmlformats.org/drawingml/2006/main">
                  <a:graphicData uri="http://schemas.microsoft.com/office/word/2010/wordprocessingShape">
                    <wps:wsp>
                      <wps:cNvSpPr txBox="1"/>
                      <wps:spPr>
                        <a:xfrm>
                          <a:off x="0" y="0"/>
                          <a:ext cx="1956121" cy="5427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5C" w14:textId="532A95BE" w:rsidR="0002104D" w:rsidRPr="00352134"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802FAD">
                              <w:rPr>
                                <w:rFonts w:ascii="Futura PT Bold" w:hAnsi="Futura PT Bold" w:cstheme="minorHAnsi"/>
                                <w:bCs/>
                                <w:color w:val="6AC395"/>
                                <w:sz w:val="26"/>
                                <w:szCs w:val="26"/>
                              </w:rPr>
                              <w:t>NEW YORK</w:t>
                            </w:r>
                          </w:p>
                          <w:p w14:paraId="116C105D" w14:textId="77777777" w:rsidR="0002104D" w:rsidRPr="00802FAD" w:rsidRDefault="0002104D" w:rsidP="0002104D">
                            <w:pPr>
                              <w:rPr>
                                <w:rFonts w:ascii="Lato Light" w:hAnsi="Lato Light" w:cstheme="minorHAnsi"/>
                                <w:b/>
                                <w:bCs/>
                                <w:sz w:val="20"/>
                                <w:szCs w:val="20"/>
                              </w:rPr>
                            </w:pPr>
                          </w:p>
                          <w:p w14:paraId="47283DF7" w14:textId="77777777" w:rsidR="00802FAD" w:rsidRPr="00802FAD" w:rsidRDefault="00802FAD" w:rsidP="00802FAD">
                            <w:pPr>
                              <w:rPr>
                                <w:rFonts w:ascii="Lato Light" w:eastAsia="Calibri" w:hAnsi="Lato Light" w:cstheme="minorHAnsi"/>
                                <w:sz w:val="22"/>
                                <w:szCs w:val="22"/>
                              </w:rPr>
                            </w:pPr>
                            <w:r w:rsidRPr="00802FAD">
                              <w:rPr>
                                <w:rFonts w:ascii="Lato Light" w:eastAsia="Calibri" w:hAnsi="Lato Light" w:cstheme="minorHAnsi"/>
                                <w:sz w:val="22"/>
                                <w:szCs w:val="22"/>
                              </w:rPr>
                              <w:t xml:space="preserve">Reports of child abuse and neglect can be made by calling the New York State Central Register (SCR) Child Abuse and Maltreatment Hotline </w:t>
                            </w:r>
                          </w:p>
                          <w:p w14:paraId="6DDE1015" w14:textId="77777777" w:rsidR="00802FAD" w:rsidRPr="00802FAD" w:rsidRDefault="00802FAD" w:rsidP="00802FAD">
                            <w:pPr>
                              <w:rPr>
                                <w:rFonts w:ascii="Lato Light" w:eastAsia="Calibri" w:hAnsi="Lato Light" w:cstheme="minorHAnsi"/>
                                <w:sz w:val="22"/>
                                <w:szCs w:val="22"/>
                              </w:rPr>
                            </w:pPr>
                            <w:r w:rsidRPr="00802FAD">
                              <w:rPr>
                                <w:rFonts w:ascii="Lato Light" w:eastAsia="Calibri" w:hAnsi="Lato Light" w:cstheme="minorHAnsi"/>
                                <w:sz w:val="22"/>
                                <w:szCs w:val="22"/>
                              </w:rPr>
                              <w:t xml:space="preserve">Mandated Reporters: </w:t>
                            </w:r>
                          </w:p>
                          <w:p w14:paraId="7B1BF049" w14:textId="77777777" w:rsidR="00802FAD" w:rsidRPr="00802FAD" w:rsidRDefault="00802FAD" w:rsidP="00802FAD">
                            <w:pPr>
                              <w:rPr>
                                <w:rFonts w:ascii="Lato Light" w:eastAsia="Calibri" w:hAnsi="Lato Light" w:cstheme="minorHAnsi"/>
                                <w:sz w:val="22"/>
                                <w:szCs w:val="22"/>
                              </w:rPr>
                            </w:pPr>
                            <w:r w:rsidRPr="00802FAD">
                              <w:rPr>
                                <w:rFonts w:ascii="Lato Light" w:eastAsia="Calibri" w:hAnsi="Lato Light" w:cstheme="minorHAnsi"/>
                                <w:sz w:val="22"/>
                                <w:szCs w:val="22"/>
                              </w:rPr>
                              <w:t>1-800-635-1522</w:t>
                            </w:r>
                          </w:p>
                          <w:p w14:paraId="79DE07B1" w14:textId="77777777" w:rsidR="00802FAD" w:rsidRPr="00802FAD" w:rsidRDefault="00802FAD" w:rsidP="00802FAD">
                            <w:pPr>
                              <w:rPr>
                                <w:rFonts w:ascii="Lato Light" w:eastAsia="Calibri" w:hAnsi="Lato Light" w:cstheme="minorHAnsi"/>
                                <w:b/>
                                <w:sz w:val="22"/>
                                <w:szCs w:val="22"/>
                              </w:rPr>
                            </w:pPr>
                          </w:p>
                          <w:p w14:paraId="55DA1626" w14:textId="77777777" w:rsidR="00802FAD" w:rsidRPr="00802FAD" w:rsidRDefault="00802FAD" w:rsidP="00802FAD">
                            <w:pPr>
                              <w:rPr>
                                <w:rFonts w:ascii="Lato Light" w:eastAsia="Calibri" w:hAnsi="Lato Light" w:cstheme="minorHAnsi"/>
                                <w:sz w:val="22"/>
                                <w:szCs w:val="22"/>
                              </w:rPr>
                            </w:pPr>
                            <w:r w:rsidRPr="00802FAD">
                              <w:rPr>
                                <w:rFonts w:ascii="Lato Light" w:eastAsia="Calibri" w:hAnsi="Lato Light" w:cstheme="minorHAnsi"/>
                                <w:b/>
                                <w:sz w:val="22"/>
                                <w:szCs w:val="22"/>
                              </w:rPr>
                              <w:t xml:space="preserve">A copy of the current Mandated Reporter Form (LDSS Form 2221A) can be downloaded here: </w:t>
                            </w:r>
                            <w:r w:rsidRPr="00802FAD">
                              <w:rPr>
                                <w:rFonts w:ascii="Lato Light" w:eastAsia="Calibri" w:hAnsi="Lato Light" w:cstheme="minorHAnsi"/>
                                <w:sz w:val="22"/>
                                <w:szCs w:val="22"/>
                              </w:rPr>
                              <w:t>http://www.ocfs.state.ny.us/main/forms/cps/ldss-2221a%20report%20of%20suspected%20child%20abuse%20or%20maltreatment.doc</w:t>
                            </w:r>
                          </w:p>
                          <w:p w14:paraId="2A908B98" w14:textId="77777777" w:rsidR="00802FAD" w:rsidRPr="00802FAD" w:rsidRDefault="00802FAD" w:rsidP="00802FAD">
                            <w:pPr>
                              <w:rPr>
                                <w:rFonts w:ascii="Lato Light" w:hAnsi="Lato Light"/>
                              </w:rPr>
                            </w:pPr>
                            <w:r w:rsidRPr="00802FAD">
                              <w:rPr>
                                <w:rFonts w:ascii="Lato Light" w:eastAsia="Calibri" w:hAnsi="Lato Light" w:cstheme="minorHAnsi"/>
                                <w:sz w:val="22"/>
                                <w:szCs w:val="22"/>
                              </w:rPr>
                              <w:t>For mandated reporter training: https://www.nysmandatedreporter.org/TrainingCourses.aspx</w:t>
                            </w:r>
                          </w:p>
                          <w:p w14:paraId="4DD90C18" w14:textId="77777777" w:rsidR="00171EE6" w:rsidRPr="00802FAD" w:rsidRDefault="00171EE6" w:rsidP="00171EE6">
                            <w:pPr>
                              <w:rPr>
                                <w:rFonts w:ascii="Lato Light" w:hAnsi="Lato Light"/>
                                <w:sz w:val="22"/>
                              </w:rPr>
                            </w:pPr>
                          </w:p>
                          <w:p w14:paraId="116C1067" w14:textId="77777777" w:rsidR="0002104D" w:rsidRPr="00D835F3" w:rsidRDefault="0002104D" w:rsidP="00171EE6">
                            <w:pPr>
                              <w:pStyle w:val="Pa0"/>
                              <w:rPr>
                                <w:rFonts w:ascii="Lato Light" w:hAnsi="Lato Light"/>
                                <w:color w:val="595959" w:themeColor="text1" w:themeTint="A6"/>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1003" id="Text Box 12" o:spid="_x0000_s1033" type="#_x0000_t202" style="position:absolute;margin-left:340.85pt;margin-top:2.75pt;width:154.05pt;height:42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" filled="f" stroked="f" strokeweight=".5pt">
                <v:textbox>
                  <w:txbxContent>
                    <w:p w14:paraId="116C105C" w14:textId="532A95BE" w:rsidR="0002104D" w:rsidRPr="00352134"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802FAD">
                        <w:rPr>
                          <w:rFonts w:ascii="Futura PT Bold" w:hAnsi="Futura PT Bold" w:cstheme="minorHAnsi"/>
                          <w:bCs/>
                          <w:color w:val="6AC395"/>
                          <w:sz w:val="26"/>
                          <w:szCs w:val="26"/>
                        </w:rPr>
                        <w:t>NEW YORK</w:t>
                      </w:r>
                    </w:p>
                    <w:p w14:paraId="116C105D" w14:textId="77777777" w:rsidR="0002104D" w:rsidRPr="00802FAD" w:rsidRDefault="0002104D" w:rsidP="0002104D">
                      <w:pPr>
                        <w:rPr>
                          <w:rFonts w:ascii="Lato Light" w:hAnsi="Lato Light" w:cstheme="minorHAnsi"/>
                          <w:b/>
                          <w:bCs/>
                          <w:sz w:val="20"/>
                          <w:szCs w:val="20"/>
                        </w:rPr>
                      </w:pPr>
                    </w:p>
                    <w:p w14:paraId="47283DF7" w14:textId="77777777" w:rsidR="00802FAD" w:rsidRPr="00802FAD" w:rsidRDefault="00802FAD" w:rsidP="00802FAD">
                      <w:pPr>
                        <w:rPr>
                          <w:rFonts w:ascii="Lato Light" w:eastAsia="Calibri" w:hAnsi="Lato Light" w:cstheme="minorHAnsi"/>
                          <w:sz w:val="22"/>
                          <w:szCs w:val="22"/>
                        </w:rPr>
                      </w:pPr>
                      <w:r w:rsidRPr="00802FAD">
                        <w:rPr>
                          <w:rFonts w:ascii="Lato Light" w:eastAsia="Calibri" w:hAnsi="Lato Light" w:cstheme="minorHAnsi"/>
                          <w:sz w:val="22"/>
                          <w:szCs w:val="22"/>
                        </w:rPr>
                        <w:t xml:space="preserve">Reports of child abuse and neglect can be made by calling the New York State Central Register (SCR) Child Abuse and Maltreatment Hotline </w:t>
                      </w:r>
                    </w:p>
                    <w:p w14:paraId="6DDE1015" w14:textId="77777777" w:rsidR="00802FAD" w:rsidRPr="00802FAD" w:rsidRDefault="00802FAD" w:rsidP="00802FAD">
                      <w:pPr>
                        <w:rPr>
                          <w:rFonts w:ascii="Lato Light" w:eastAsia="Calibri" w:hAnsi="Lato Light" w:cstheme="minorHAnsi"/>
                          <w:sz w:val="22"/>
                          <w:szCs w:val="22"/>
                        </w:rPr>
                      </w:pPr>
                      <w:r w:rsidRPr="00802FAD">
                        <w:rPr>
                          <w:rFonts w:ascii="Lato Light" w:eastAsia="Calibri" w:hAnsi="Lato Light" w:cstheme="minorHAnsi"/>
                          <w:sz w:val="22"/>
                          <w:szCs w:val="22"/>
                        </w:rPr>
                        <w:t xml:space="preserve">Mandated Reporters: </w:t>
                      </w:r>
                    </w:p>
                    <w:p w14:paraId="7B1BF049" w14:textId="77777777" w:rsidR="00802FAD" w:rsidRPr="00802FAD" w:rsidRDefault="00802FAD" w:rsidP="00802FAD">
                      <w:pPr>
                        <w:rPr>
                          <w:rFonts w:ascii="Lato Light" w:eastAsia="Calibri" w:hAnsi="Lato Light" w:cstheme="minorHAnsi"/>
                          <w:sz w:val="22"/>
                          <w:szCs w:val="22"/>
                        </w:rPr>
                      </w:pPr>
                      <w:r w:rsidRPr="00802FAD">
                        <w:rPr>
                          <w:rFonts w:ascii="Lato Light" w:eastAsia="Calibri" w:hAnsi="Lato Light" w:cstheme="minorHAnsi"/>
                          <w:sz w:val="22"/>
                          <w:szCs w:val="22"/>
                        </w:rPr>
                        <w:t>1-800-635-1522</w:t>
                      </w:r>
                    </w:p>
                    <w:p w14:paraId="79DE07B1" w14:textId="77777777" w:rsidR="00802FAD" w:rsidRPr="00802FAD" w:rsidRDefault="00802FAD" w:rsidP="00802FAD">
                      <w:pPr>
                        <w:rPr>
                          <w:rFonts w:ascii="Lato Light" w:eastAsia="Calibri" w:hAnsi="Lato Light" w:cstheme="minorHAnsi"/>
                          <w:b/>
                          <w:sz w:val="22"/>
                          <w:szCs w:val="22"/>
                        </w:rPr>
                      </w:pPr>
                    </w:p>
                    <w:p w14:paraId="55DA1626" w14:textId="77777777" w:rsidR="00802FAD" w:rsidRPr="00802FAD" w:rsidRDefault="00802FAD" w:rsidP="00802FAD">
                      <w:pPr>
                        <w:rPr>
                          <w:rFonts w:ascii="Lato Light" w:eastAsia="Calibri" w:hAnsi="Lato Light" w:cstheme="minorHAnsi"/>
                          <w:sz w:val="22"/>
                          <w:szCs w:val="22"/>
                        </w:rPr>
                      </w:pPr>
                      <w:r w:rsidRPr="00802FAD">
                        <w:rPr>
                          <w:rFonts w:ascii="Lato Light" w:eastAsia="Calibri" w:hAnsi="Lato Light" w:cstheme="minorHAnsi"/>
                          <w:b/>
                          <w:sz w:val="22"/>
                          <w:szCs w:val="22"/>
                        </w:rPr>
                        <w:t xml:space="preserve">A copy of the current Mandated Reporter Form (LDSS Form 2221A) can be downloaded here: </w:t>
                      </w:r>
                      <w:r w:rsidRPr="00802FAD">
                        <w:rPr>
                          <w:rFonts w:ascii="Lato Light" w:eastAsia="Calibri" w:hAnsi="Lato Light" w:cstheme="minorHAnsi"/>
                          <w:sz w:val="22"/>
                          <w:szCs w:val="22"/>
                        </w:rPr>
                        <w:t>http://www.ocfs.state.ny.us/main/forms/cps/ldss-2221a%20report%20of%20suspected%20child%20abuse%20or%20maltreatment.doc</w:t>
                      </w:r>
                    </w:p>
                    <w:p w14:paraId="2A908B98" w14:textId="77777777" w:rsidR="00802FAD" w:rsidRPr="00802FAD" w:rsidRDefault="00802FAD" w:rsidP="00802FAD">
                      <w:pPr>
                        <w:rPr>
                          <w:rFonts w:ascii="Lato Light" w:hAnsi="Lato Light"/>
                        </w:rPr>
                      </w:pPr>
                      <w:r w:rsidRPr="00802FAD">
                        <w:rPr>
                          <w:rFonts w:ascii="Lato Light" w:eastAsia="Calibri" w:hAnsi="Lato Light" w:cstheme="minorHAnsi"/>
                          <w:sz w:val="22"/>
                          <w:szCs w:val="22"/>
                        </w:rPr>
                        <w:t>For mandated reporter training: https://www.nysmandatedreporter.org/TrainingCourses.aspx</w:t>
                      </w:r>
                    </w:p>
                    <w:p w14:paraId="4DD90C18" w14:textId="77777777" w:rsidR="00171EE6" w:rsidRPr="00802FAD" w:rsidRDefault="00171EE6" w:rsidP="00171EE6">
                      <w:pPr>
                        <w:rPr>
                          <w:rFonts w:ascii="Lato Light" w:hAnsi="Lato Light"/>
                          <w:sz w:val="22"/>
                        </w:rPr>
                      </w:pPr>
                    </w:p>
                    <w:p w14:paraId="116C1067" w14:textId="77777777" w:rsidR="0002104D" w:rsidRPr="00D835F3" w:rsidRDefault="0002104D" w:rsidP="00171EE6">
                      <w:pPr>
                        <w:pStyle w:val="Pa0"/>
                        <w:rPr>
                          <w:rFonts w:ascii="Lato Light" w:hAnsi="Lato Light"/>
                          <w:color w:val="595959" w:themeColor="text1" w:themeTint="A6"/>
                          <w:sz w:val="22"/>
                        </w:rPr>
                      </w:pPr>
                    </w:p>
                  </w:txbxContent>
                </v:textbox>
              </v:shape>
            </w:pict>
          </mc:Fallback>
        </mc:AlternateContent>
      </w:r>
    </w:p>
    <w:p w14:paraId="116C0FF0" w14:textId="044A37FF" w:rsidR="00592003" w:rsidRDefault="00592003" w:rsidP="0002104D">
      <w:pPr>
        <w:pStyle w:val="Pa0"/>
        <w:jc w:val="center"/>
        <w:rPr>
          <w:rFonts w:asciiTheme="minorHAnsi" w:hAnsiTheme="minorHAnsi" w:cstheme="minorHAnsi"/>
          <w:b/>
          <w:color w:val="211D1E"/>
          <w:sz w:val="22"/>
        </w:rPr>
      </w:pPr>
    </w:p>
    <w:p w14:paraId="2E52E81C" w14:textId="77777777" w:rsidR="00592003" w:rsidRDefault="00592003">
      <w:pPr>
        <w:spacing w:after="200" w:line="276" w:lineRule="auto"/>
        <w:rPr>
          <w:rFonts w:asciiTheme="minorHAnsi" w:eastAsia="Calibri" w:hAnsiTheme="minorHAnsi" w:cstheme="minorHAnsi"/>
          <w:b/>
          <w:color w:val="211D1E"/>
          <w:sz w:val="22"/>
        </w:rPr>
      </w:pPr>
      <w:r>
        <w:rPr>
          <w:rFonts w:asciiTheme="minorHAnsi" w:hAnsiTheme="minorHAnsi" w:cstheme="minorHAnsi"/>
          <w:b/>
          <w:color w:val="211D1E"/>
          <w:sz w:val="22"/>
        </w:rPr>
        <w:br w:type="page"/>
      </w:r>
    </w:p>
    <w:p w14:paraId="6A3A44D9" w14:textId="1510FB91" w:rsidR="00592003" w:rsidRDefault="002F035C" w:rsidP="00592003">
      <w:pPr>
        <w:pStyle w:val="Pa0"/>
        <w:rPr>
          <w:rFonts w:asciiTheme="minorHAnsi" w:hAnsiTheme="minorHAnsi" w:cstheme="minorHAnsi"/>
          <w:b/>
          <w:color w:val="211D1E"/>
        </w:rPr>
      </w:pPr>
      <w:r w:rsidRPr="00C91ED1">
        <w:rPr>
          <w:rFonts w:asciiTheme="minorHAnsi" w:hAnsiTheme="minorHAnsi" w:cstheme="minorHAnsi"/>
          <w:noProof/>
          <w:color w:val="211D1E"/>
          <w:sz w:val="20"/>
          <w:szCs w:val="22"/>
        </w:rPr>
        <w:lastRenderedPageBreak/>
        <mc:AlternateContent>
          <mc:Choice Requires="wps">
            <w:drawing>
              <wp:anchor distT="0" distB="0" distL="114300" distR="114300" simplePos="0" relativeHeight="251667456" behindDoc="0" locked="0" layoutInCell="1" allowOverlap="1" wp14:anchorId="3102FC76" wp14:editId="4A4AE268">
                <wp:simplePos x="0" y="0"/>
                <wp:positionH relativeFrom="column">
                  <wp:posOffset>-335280</wp:posOffset>
                </wp:positionH>
                <wp:positionV relativeFrom="paragraph">
                  <wp:posOffset>800100</wp:posOffset>
                </wp:positionV>
                <wp:extent cx="4432935" cy="940308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935" cy="9403080"/>
                        </a:xfrm>
                        <a:prstGeom prst="rect">
                          <a:avLst/>
                        </a:prstGeom>
                        <a:noFill/>
                        <a:ln w="9525">
                          <a:noFill/>
                          <a:miter lim="800000"/>
                          <a:headEnd/>
                          <a:tailEnd/>
                        </a:ln>
                      </wps:spPr>
                      <wps:txbx>
                        <w:txbxContent>
                          <w:p w14:paraId="1A56CE78" w14:textId="55B04305" w:rsidR="002F035C" w:rsidRPr="002F035C" w:rsidRDefault="002F035C" w:rsidP="002F035C">
                            <w:pPr>
                              <w:pStyle w:val="Pa0"/>
                              <w:rPr>
                                <w:rFonts w:ascii="Lato Heavy" w:hAnsi="Lato Heavy" w:cstheme="minorHAnsi"/>
                                <w:color w:val="6AC395"/>
                                <w:szCs w:val="22"/>
                              </w:rPr>
                            </w:pPr>
                            <w:r>
                              <w:rPr>
                                <w:rFonts w:ascii="Lato Heavy" w:hAnsi="Lato Heavy" w:cstheme="minorHAnsi"/>
                                <w:color w:val="6AC395"/>
                                <w:szCs w:val="22"/>
                              </w:rPr>
                              <w:t>INSTITUTIONAL RESPONSIBILITY TO REPORT</w:t>
                            </w:r>
                          </w:p>
                          <w:p w14:paraId="08181D33" w14:textId="3FEA4B48" w:rsidR="002F035C" w:rsidRPr="002F035C" w:rsidRDefault="002F035C" w:rsidP="002F035C">
                            <w:pPr>
                              <w:rPr>
                                <w:rFonts w:ascii="Lato Light" w:hAnsi="Lato Light" w:cstheme="minorHAnsi"/>
                                <w:i/>
                                <w:sz w:val="20"/>
                                <w:szCs w:val="20"/>
                              </w:rPr>
                            </w:pPr>
                            <w:r w:rsidRPr="002F035C">
                              <w:rPr>
                                <w:rFonts w:ascii="Lato Light" w:hAnsi="Lato Light" w:cstheme="minorHAnsi"/>
                                <w:i/>
                                <w:sz w:val="20"/>
                                <w:szCs w:val="20"/>
                              </w:rPr>
                              <w:t>Soc. Serv. Law § 413</w:t>
                            </w:r>
                          </w:p>
                          <w:p w14:paraId="57B8509B" w14:textId="77777777" w:rsidR="002F035C" w:rsidRPr="002F035C" w:rsidRDefault="002F035C" w:rsidP="002F035C">
                            <w:pPr>
                              <w:ind w:left="720"/>
                              <w:rPr>
                                <w:rFonts w:ascii="Lato Light" w:hAnsi="Lato Light" w:cstheme="minorHAnsi"/>
                                <w:sz w:val="20"/>
                                <w:szCs w:val="20"/>
                              </w:rPr>
                            </w:pPr>
                            <w:r w:rsidRPr="002F035C">
                              <w:rPr>
                                <w:rFonts w:ascii="Lato Light" w:hAnsi="Lato Light" w:cstheme="minorHAnsi"/>
                                <w:sz w:val="20"/>
                                <w:szCs w:val="20"/>
                              </w:rPr>
                              <w:t xml:space="preserve">Whenever a person is required to report in his or her capacity as a member of the staff of a medical or other public or private institution, school, facility, or agency, he or she shall make the report as required and immediately notify the person in charge of such institution, school, facility, or agency, or his or her designated agent. The person in charge, or the designated agent of such person, shall be responsible for all subsequent administration necessitated by the report. Any report shall include the name, title, and contact information for every staff person of the institution who is believed to have direct knowledge of the allegations in the report. Nothing in this section or title is intended to require more than one report from any such institution, school, or agency. A medical or other public or private institution, school, facility, or agency shall not take any retaliatory personnel action against an employee because such employee believes that he or she has reasonable cause to suspect that a child is an abused or maltreated child and that employee therefore makes a report in accordance with this title. No school, school official, </w:t>
                            </w:r>
                            <w:proofErr w:type="gramStart"/>
                            <w:r w:rsidRPr="002F035C">
                              <w:rPr>
                                <w:rFonts w:ascii="Lato Light" w:hAnsi="Lato Light" w:cstheme="minorHAnsi"/>
                                <w:sz w:val="20"/>
                                <w:szCs w:val="20"/>
                              </w:rPr>
                              <w:t>child care</w:t>
                            </w:r>
                            <w:proofErr w:type="gramEnd"/>
                            <w:r w:rsidRPr="002F035C">
                              <w:rPr>
                                <w:rFonts w:ascii="Lato Light" w:hAnsi="Lato Light" w:cstheme="minorHAnsi"/>
                                <w:sz w:val="20"/>
                                <w:szCs w:val="20"/>
                              </w:rPr>
                              <w:t xml:space="preserve"> provider, foster care provider, residential care facility provider, hospital, medical institution provider, or mental health facility provider shall impose any conditions, including prior approval or prior notification, upon a member of their staff specifically required to report under this title. </w:t>
                            </w:r>
                          </w:p>
                          <w:p w14:paraId="2056E01F" w14:textId="77777777" w:rsidR="002F035C" w:rsidRDefault="002F035C" w:rsidP="00A93F7E">
                            <w:pPr>
                              <w:pStyle w:val="Pa0"/>
                              <w:rPr>
                                <w:rFonts w:ascii="Lato Heavy" w:hAnsi="Lato Heavy" w:cstheme="minorHAnsi"/>
                                <w:color w:val="6AC395"/>
                                <w:szCs w:val="22"/>
                              </w:rPr>
                            </w:pPr>
                          </w:p>
                          <w:p w14:paraId="448047D2" w14:textId="7CFD669F" w:rsidR="00A93F7E" w:rsidRPr="00352134" w:rsidRDefault="00A93F7E" w:rsidP="00A93F7E">
                            <w:pPr>
                              <w:pStyle w:val="Pa0"/>
                              <w:rPr>
                                <w:rFonts w:ascii="Lato Heavy" w:hAnsi="Lato Heavy" w:cstheme="minorHAnsi"/>
                                <w:color w:val="6AC395"/>
                                <w:szCs w:val="22"/>
                              </w:rPr>
                            </w:pPr>
                            <w:r w:rsidRPr="00352134">
                              <w:rPr>
                                <w:rFonts w:ascii="Lato Heavy" w:hAnsi="Lato Heavy" w:cstheme="minorHAnsi"/>
                                <w:color w:val="6AC395"/>
                                <w:szCs w:val="22"/>
                              </w:rPr>
                              <w:t xml:space="preserve">STANDARDS FOR MAKING A REPORT </w:t>
                            </w:r>
                          </w:p>
                          <w:p w14:paraId="5D41E8A8" w14:textId="77777777" w:rsidR="002F035C" w:rsidRPr="002F035C" w:rsidRDefault="002F035C" w:rsidP="002F035C">
                            <w:pPr>
                              <w:rPr>
                                <w:rFonts w:ascii="Lato Light" w:hAnsi="Lato Light" w:cstheme="minorHAnsi"/>
                                <w:sz w:val="20"/>
                                <w:szCs w:val="20"/>
                              </w:rPr>
                            </w:pPr>
                            <w:r w:rsidRPr="002F035C">
                              <w:rPr>
                                <w:rFonts w:ascii="Lato Light" w:hAnsi="Lato Light" w:cstheme="minorHAnsi"/>
                                <w:i/>
                                <w:sz w:val="20"/>
                                <w:szCs w:val="20"/>
                              </w:rPr>
                              <w:t>Soc. Serv. Law § 413</w:t>
                            </w:r>
                            <w:r w:rsidRPr="002F035C">
                              <w:rPr>
                                <w:rFonts w:ascii="Lato Light" w:hAnsi="Lato Light" w:cstheme="minorHAnsi"/>
                                <w:sz w:val="20"/>
                                <w:szCs w:val="20"/>
                              </w:rPr>
                              <w:t xml:space="preserve"> </w:t>
                            </w:r>
                          </w:p>
                          <w:p w14:paraId="4487576A" w14:textId="77777777" w:rsidR="002F035C" w:rsidRPr="002F035C" w:rsidRDefault="002F035C" w:rsidP="002F035C">
                            <w:pPr>
                              <w:ind w:left="720"/>
                              <w:rPr>
                                <w:rFonts w:ascii="Lato Light" w:hAnsi="Lato Light" w:cstheme="minorHAnsi"/>
                                <w:sz w:val="20"/>
                                <w:szCs w:val="20"/>
                              </w:rPr>
                            </w:pPr>
                            <w:r w:rsidRPr="002F035C">
                              <w:rPr>
                                <w:rFonts w:ascii="Lato Light" w:hAnsi="Lato Light" w:cstheme="minorHAnsi"/>
                                <w:sz w:val="20"/>
                                <w:szCs w:val="20"/>
                              </w:rPr>
                              <w:t xml:space="preserve">A report is required when the reporter has reasonable cause to suspect: </w:t>
                            </w:r>
                          </w:p>
                          <w:p w14:paraId="173143F1" w14:textId="77777777" w:rsidR="002F035C" w:rsidRPr="002F035C" w:rsidRDefault="002F035C" w:rsidP="002F035C">
                            <w:pPr>
                              <w:ind w:left="720"/>
                              <w:rPr>
                                <w:rFonts w:ascii="Lato Light" w:hAnsi="Lato Light" w:cstheme="minorHAnsi"/>
                                <w:sz w:val="20"/>
                                <w:szCs w:val="20"/>
                              </w:rPr>
                            </w:pPr>
                            <w:r w:rsidRPr="002F035C">
                              <w:rPr>
                                <w:rFonts w:ascii="Lato Light" w:hAnsi="Lato Light" w:cstheme="minorHAnsi"/>
                                <w:sz w:val="20"/>
                                <w:szCs w:val="20"/>
                              </w:rPr>
                              <w:t xml:space="preserve">• A child coming before him or her in his or her professional or official capacity is an abused or maltreated child. </w:t>
                            </w:r>
                          </w:p>
                          <w:p w14:paraId="5EC95AC1" w14:textId="4A377DA1" w:rsidR="00000000" w:rsidRDefault="002F035C" w:rsidP="002F035C">
                            <w:pPr>
                              <w:ind w:left="720"/>
                              <w:rPr>
                                <w:rFonts w:ascii="Lato Light" w:hAnsi="Lato Light" w:cstheme="minorHAnsi"/>
                                <w:sz w:val="20"/>
                                <w:szCs w:val="20"/>
                              </w:rPr>
                            </w:pPr>
                            <w:r w:rsidRPr="002F035C">
                              <w:rPr>
                                <w:rFonts w:ascii="Lato Light" w:hAnsi="Lato Light" w:cstheme="minorHAnsi"/>
                                <w:sz w:val="20"/>
                                <w:szCs w:val="20"/>
                              </w:rPr>
                              <w:t xml:space="preserve">• The parent, guardian, custodian, or other person legally responsible for the child comes before the reporter and states from personal knowledge facts, conditions, or circumstances that, if correct, would render the child an abused or maltreated child. </w:t>
                            </w:r>
                          </w:p>
                          <w:p w14:paraId="4DDB77EF" w14:textId="7794DB9F" w:rsidR="002F035C" w:rsidRDefault="002F035C" w:rsidP="002F035C">
                            <w:pPr>
                              <w:rPr>
                                <w:rFonts w:ascii="Lato Light" w:hAnsi="Lato Light" w:cstheme="minorHAnsi"/>
                                <w:sz w:val="20"/>
                                <w:szCs w:val="20"/>
                              </w:rPr>
                            </w:pPr>
                          </w:p>
                          <w:p w14:paraId="48E265ED" w14:textId="77777777" w:rsidR="002F035C" w:rsidRPr="00352134" w:rsidRDefault="002F035C" w:rsidP="002F035C">
                            <w:pPr>
                              <w:pStyle w:val="Pa0"/>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00272205" w14:textId="77777777" w:rsidR="002F035C" w:rsidRPr="002F035C" w:rsidRDefault="002F035C" w:rsidP="002F035C">
                            <w:pPr>
                              <w:rPr>
                                <w:rFonts w:ascii="Lato Light" w:hAnsi="Lato Light" w:cstheme="minorHAnsi"/>
                                <w:sz w:val="20"/>
                                <w:szCs w:val="20"/>
                              </w:rPr>
                            </w:pPr>
                            <w:r w:rsidRPr="002F035C">
                              <w:rPr>
                                <w:rFonts w:ascii="Lato Light" w:hAnsi="Lato Light" w:cstheme="minorHAnsi"/>
                                <w:i/>
                                <w:sz w:val="20"/>
                                <w:szCs w:val="20"/>
                              </w:rPr>
                              <w:t>Soc. Serv. Law § 415</w:t>
                            </w:r>
                            <w:r w:rsidRPr="002F035C">
                              <w:rPr>
                                <w:rFonts w:ascii="Lato Light" w:hAnsi="Lato Light" w:cstheme="minorHAnsi"/>
                                <w:sz w:val="20"/>
                                <w:szCs w:val="20"/>
                              </w:rPr>
                              <w:t xml:space="preserve"> </w:t>
                            </w:r>
                          </w:p>
                          <w:p w14:paraId="24BA4DC3" w14:textId="5E5C02E0" w:rsidR="002F035C" w:rsidRPr="002F035C" w:rsidRDefault="002F035C" w:rsidP="002F035C">
                            <w:pPr>
                              <w:ind w:left="720"/>
                              <w:rPr>
                                <w:rFonts w:ascii="Lato Light" w:hAnsi="Lato Light" w:cstheme="minorHAnsi"/>
                                <w:sz w:val="20"/>
                                <w:szCs w:val="20"/>
                              </w:rPr>
                            </w:pPr>
                            <w:r w:rsidRPr="002F035C">
                              <w:rPr>
                                <w:rFonts w:ascii="Lato Light" w:hAnsi="Lato Light" w:cstheme="minorHAnsi"/>
                                <w:sz w:val="20"/>
                                <w:szCs w:val="20"/>
                              </w:rPr>
                              <w:t xml:space="preserve">Notwithstanding the privileges set forth in article 45 of the civil practice law and rules, and any other provision of law to the contrary, mandated reporters who make a report that initiates an investigation of an allegation of child abuse or maltreatment are required to comply with all requests for records made by a child protective service relating to the report.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2FC76" id="_x0000_s1034" type="#_x0000_t202" style="position:absolute;margin-left:-26.4pt;margin-top:63pt;width:349.05pt;height:74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" filled="f" stroked="f">
                <v:textbox>
                  <w:txbxContent>
                    <w:p w14:paraId="1A56CE78" w14:textId="55B04305" w:rsidR="002F035C" w:rsidRPr="002F035C" w:rsidRDefault="002F035C" w:rsidP="002F035C">
                      <w:pPr>
                        <w:pStyle w:val="Pa0"/>
                        <w:rPr>
                          <w:rFonts w:ascii="Lato Heavy" w:hAnsi="Lato Heavy" w:cstheme="minorHAnsi"/>
                          <w:color w:val="6AC395"/>
                          <w:szCs w:val="22"/>
                        </w:rPr>
                      </w:pPr>
                      <w:r>
                        <w:rPr>
                          <w:rFonts w:ascii="Lato Heavy" w:hAnsi="Lato Heavy" w:cstheme="minorHAnsi"/>
                          <w:color w:val="6AC395"/>
                          <w:szCs w:val="22"/>
                        </w:rPr>
                        <w:t>INSTITUTIONAL RESPONSIBILITY TO REPORT</w:t>
                      </w:r>
                    </w:p>
                    <w:p w14:paraId="08181D33" w14:textId="3FEA4B48" w:rsidR="002F035C" w:rsidRPr="002F035C" w:rsidRDefault="002F035C" w:rsidP="002F035C">
                      <w:pPr>
                        <w:rPr>
                          <w:rFonts w:ascii="Lato Light" w:hAnsi="Lato Light" w:cstheme="minorHAnsi"/>
                          <w:i/>
                          <w:sz w:val="20"/>
                          <w:szCs w:val="20"/>
                        </w:rPr>
                      </w:pPr>
                      <w:r w:rsidRPr="002F035C">
                        <w:rPr>
                          <w:rFonts w:ascii="Lato Light" w:hAnsi="Lato Light" w:cstheme="minorHAnsi"/>
                          <w:i/>
                          <w:sz w:val="20"/>
                          <w:szCs w:val="20"/>
                        </w:rPr>
                        <w:t>Soc. Serv. Law § 413</w:t>
                      </w:r>
                    </w:p>
                    <w:p w14:paraId="57B8509B" w14:textId="77777777" w:rsidR="002F035C" w:rsidRPr="002F035C" w:rsidRDefault="002F035C" w:rsidP="002F035C">
                      <w:pPr>
                        <w:ind w:left="720"/>
                        <w:rPr>
                          <w:rFonts w:ascii="Lato Light" w:hAnsi="Lato Light" w:cstheme="minorHAnsi"/>
                          <w:sz w:val="20"/>
                          <w:szCs w:val="20"/>
                        </w:rPr>
                      </w:pPr>
                      <w:r w:rsidRPr="002F035C">
                        <w:rPr>
                          <w:rFonts w:ascii="Lato Light" w:hAnsi="Lato Light" w:cstheme="minorHAnsi"/>
                          <w:sz w:val="20"/>
                          <w:szCs w:val="20"/>
                        </w:rPr>
                        <w:t xml:space="preserve">Whenever a person is required to report in his or her capacity as a member of the staff of a medical or other public or private institution, school, facility, or agency, he or she shall make the report as required and immediately notify the person in charge of such institution, school, facility, or agency, or his or her designated agent. The person in charge, or the designated agent of such person, shall be responsible for all subsequent administration necessitated by the report. Any report shall include the name, title, and contact information for every staff person of the institution who is believed to have direct knowledge of the allegations in the report. Nothing in this section or title is intended to require more than one report from any such institution, school, or agency. A medical or other public or private institution, school, facility, or agency shall not take any retaliatory personnel action against an employee because such employee believes that he or she has reasonable cause to suspect that a child is an abused or maltreated child and that employee therefore makes a report in accordance with this title. No school, school official, </w:t>
                      </w:r>
                      <w:proofErr w:type="gramStart"/>
                      <w:r w:rsidRPr="002F035C">
                        <w:rPr>
                          <w:rFonts w:ascii="Lato Light" w:hAnsi="Lato Light" w:cstheme="minorHAnsi"/>
                          <w:sz w:val="20"/>
                          <w:szCs w:val="20"/>
                        </w:rPr>
                        <w:t>child care</w:t>
                      </w:r>
                      <w:proofErr w:type="gramEnd"/>
                      <w:r w:rsidRPr="002F035C">
                        <w:rPr>
                          <w:rFonts w:ascii="Lato Light" w:hAnsi="Lato Light" w:cstheme="minorHAnsi"/>
                          <w:sz w:val="20"/>
                          <w:szCs w:val="20"/>
                        </w:rPr>
                        <w:t xml:space="preserve"> provider, foster care provider, residential care facility provider, hospital, medical institution provider, or mental health facility provider shall impose any conditions, including prior approval or prior notification, upon a member of their staff specifically required to report under this title. </w:t>
                      </w:r>
                    </w:p>
                    <w:p w14:paraId="2056E01F" w14:textId="77777777" w:rsidR="002F035C" w:rsidRDefault="002F035C" w:rsidP="00A93F7E">
                      <w:pPr>
                        <w:pStyle w:val="Pa0"/>
                        <w:rPr>
                          <w:rFonts w:ascii="Lato Heavy" w:hAnsi="Lato Heavy" w:cstheme="minorHAnsi"/>
                          <w:color w:val="6AC395"/>
                          <w:szCs w:val="22"/>
                        </w:rPr>
                      </w:pPr>
                    </w:p>
                    <w:p w14:paraId="448047D2" w14:textId="7CFD669F" w:rsidR="00A93F7E" w:rsidRPr="00352134" w:rsidRDefault="00A93F7E" w:rsidP="00A93F7E">
                      <w:pPr>
                        <w:pStyle w:val="Pa0"/>
                        <w:rPr>
                          <w:rFonts w:ascii="Lato Heavy" w:hAnsi="Lato Heavy" w:cstheme="minorHAnsi"/>
                          <w:color w:val="6AC395"/>
                          <w:szCs w:val="22"/>
                        </w:rPr>
                      </w:pPr>
                      <w:r w:rsidRPr="00352134">
                        <w:rPr>
                          <w:rFonts w:ascii="Lato Heavy" w:hAnsi="Lato Heavy" w:cstheme="minorHAnsi"/>
                          <w:color w:val="6AC395"/>
                          <w:szCs w:val="22"/>
                        </w:rPr>
                        <w:t xml:space="preserve">STANDARDS FOR MAKING A REPORT </w:t>
                      </w:r>
                    </w:p>
                    <w:p w14:paraId="5D41E8A8" w14:textId="77777777" w:rsidR="002F035C" w:rsidRPr="002F035C" w:rsidRDefault="002F035C" w:rsidP="002F035C">
                      <w:pPr>
                        <w:rPr>
                          <w:rFonts w:ascii="Lato Light" w:hAnsi="Lato Light" w:cstheme="minorHAnsi"/>
                          <w:sz w:val="20"/>
                          <w:szCs w:val="20"/>
                        </w:rPr>
                      </w:pPr>
                      <w:r w:rsidRPr="002F035C">
                        <w:rPr>
                          <w:rFonts w:ascii="Lato Light" w:hAnsi="Lato Light" w:cstheme="minorHAnsi"/>
                          <w:i/>
                          <w:sz w:val="20"/>
                          <w:szCs w:val="20"/>
                        </w:rPr>
                        <w:t>Soc. Serv. Law § 413</w:t>
                      </w:r>
                      <w:r w:rsidRPr="002F035C">
                        <w:rPr>
                          <w:rFonts w:ascii="Lato Light" w:hAnsi="Lato Light" w:cstheme="minorHAnsi"/>
                          <w:sz w:val="20"/>
                          <w:szCs w:val="20"/>
                        </w:rPr>
                        <w:t xml:space="preserve"> </w:t>
                      </w:r>
                    </w:p>
                    <w:p w14:paraId="4487576A" w14:textId="77777777" w:rsidR="002F035C" w:rsidRPr="002F035C" w:rsidRDefault="002F035C" w:rsidP="002F035C">
                      <w:pPr>
                        <w:ind w:left="720"/>
                        <w:rPr>
                          <w:rFonts w:ascii="Lato Light" w:hAnsi="Lato Light" w:cstheme="minorHAnsi"/>
                          <w:sz w:val="20"/>
                          <w:szCs w:val="20"/>
                        </w:rPr>
                      </w:pPr>
                      <w:r w:rsidRPr="002F035C">
                        <w:rPr>
                          <w:rFonts w:ascii="Lato Light" w:hAnsi="Lato Light" w:cstheme="minorHAnsi"/>
                          <w:sz w:val="20"/>
                          <w:szCs w:val="20"/>
                        </w:rPr>
                        <w:t xml:space="preserve">A report is required when the reporter has reasonable cause to suspect: </w:t>
                      </w:r>
                    </w:p>
                    <w:p w14:paraId="173143F1" w14:textId="77777777" w:rsidR="002F035C" w:rsidRPr="002F035C" w:rsidRDefault="002F035C" w:rsidP="002F035C">
                      <w:pPr>
                        <w:ind w:left="720"/>
                        <w:rPr>
                          <w:rFonts w:ascii="Lato Light" w:hAnsi="Lato Light" w:cstheme="minorHAnsi"/>
                          <w:sz w:val="20"/>
                          <w:szCs w:val="20"/>
                        </w:rPr>
                      </w:pPr>
                      <w:r w:rsidRPr="002F035C">
                        <w:rPr>
                          <w:rFonts w:ascii="Lato Light" w:hAnsi="Lato Light" w:cstheme="minorHAnsi"/>
                          <w:sz w:val="20"/>
                          <w:szCs w:val="20"/>
                        </w:rPr>
                        <w:t xml:space="preserve">• A child coming before him or her in his or her professional or official capacity is an abused or maltreated child. </w:t>
                      </w:r>
                    </w:p>
                    <w:p w14:paraId="5EC95AC1" w14:textId="4A377DA1" w:rsidR="00000000" w:rsidRDefault="002F035C" w:rsidP="002F035C">
                      <w:pPr>
                        <w:ind w:left="720"/>
                        <w:rPr>
                          <w:rFonts w:ascii="Lato Light" w:hAnsi="Lato Light" w:cstheme="minorHAnsi"/>
                          <w:sz w:val="20"/>
                          <w:szCs w:val="20"/>
                        </w:rPr>
                      </w:pPr>
                      <w:r w:rsidRPr="002F035C">
                        <w:rPr>
                          <w:rFonts w:ascii="Lato Light" w:hAnsi="Lato Light" w:cstheme="minorHAnsi"/>
                          <w:sz w:val="20"/>
                          <w:szCs w:val="20"/>
                        </w:rPr>
                        <w:t xml:space="preserve">• The parent, guardian, custodian, or other person legally responsible for the child comes before the reporter and states from personal knowledge facts, conditions, or circumstances that, if correct, would render the child an abused or maltreated child. </w:t>
                      </w:r>
                    </w:p>
                    <w:p w14:paraId="4DDB77EF" w14:textId="7794DB9F" w:rsidR="002F035C" w:rsidRDefault="002F035C" w:rsidP="002F035C">
                      <w:pPr>
                        <w:rPr>
                          <w:rFonts w:ascii="Lato Light" w:hAnsi="Lato Light" w:cstheme="minorHAnsi"/>
                          <w:sz w:val="20"/>
                          <w:szCs w:val="20"/>
                        </w:rPr>
                      </w:pPr>
                    </w:p>
                    <w:p w14:paraId="48E265ED" w14:textId="77777777" w:rsidR="002F035C" w:rsidRPr="00352134" w:rsidRDefault="002F035C" w:rsidP="002F035C">
                      <w:pPr>
                        <w:pStyle w:val="Pa0"/>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00272205" w14:textId="77777777" w:rsidR="002F035C" w:rsidRPr="002F035C" w:rsidRDefault="002F035C" w:rsidP="002F035C">
                      <w:pPr>
                        <w:rPr>
                          <w:rFonts w:ascii="Lato Light" w:hAnsi="Lato Light" w:cstheme="minorHAnsi"/>
                          <w:sz w:val="20"/>
                          <w:szCs w:val="20"/>
                        </w:rPr>
                      </w:pPr>
                      <w:r w:rsidRPr="002F035C">
                        <w:rPr>
                          <w:rFonts w:ascii="Lato Light" w:hAnsi="Lato Light" w:cstheme="minorHAnsi"/>
                          <w:i/>
                          <w:sz w:val="20"/>
                          <w:szCs w:val="20"/>
                        </w:rPr>
                        <w:t>Soc. Serv. Law § 415</w:t>
                      </w:r>
                      <w:r w:rsidRPr="002F035C">
                        <w:rPr>
                          <w:rFonts w:ascii="Lato Light" w:hAnsi="Lato Light" w:cstheme="minorHAnsi"/>
                          <w:sz w:val="20"/>
                          <w:szCs w:val="20"/>
                        </w:rPr>
                        <w:t xml:space="preserve"> </w:t>
                      </w:r>
                    </w:p>
                    <w:p w14:paraId="24BA4DC3" w14:textId="5E5C02E0" w:rsidR="002F035C" w:rsidRPr="002F035C" w:rsidRDefault="002F035C" w:rsidP="002F035C">
                      <w:pPr>
                        <w:ind w:left="720"/>
                        <w:rPr>
                          <w:rFonts w:ascii="Lato Light" w:hAnsi="Lato Light" w:cstheme="minorHAnsi"/>
                          <w:sz w:val="20"/>
                          <w:szCs w:val="20"/>
                        </w:rPr>
                      </w:pPr>
                      <w:r w:rsidRPr="002F035C">
                        <w:rPr>
                          <w:rFonts w:ascii="Lato Light" w:hAnsi="Lato Light" w:cstheme="minorHAnsi"/>
                          <w:sz w:val="20"/>
                          <w:szCs w:val="20"/>
                        </w:rPr>
                        <w:t xml:space="preserve">Notwithstanding the privileges set forth in article 45 of the civil practice law and rules, and any other provision of law to the contrary, mandated reporters who make a report that initiates an investigation of an allegation of child abuse or maltreatment are required to comply with all requests for records made by a child protective service relating to the report. </w:t>
                      </w:r>
                    </w:p>
                  </w:txbxContent>
                </v:textbox>
              </v:shape>
            </w:pict>
          </mc:Fallback>
        </mc:AlternateContent>
      </w:r>
      <w:r w:rsidR="00592003">
        <w:rPr>
          <w:rFonts w:asciiTheme="minorHAnsi" w:hAnsiTheme="minorHAnsi" w:cstheme="minorHAnsi"/>
          <w:noProof/>
          <w:sz w:val="40"/>
        </w:rPr>
        <mc:AlternateContent>
          <mc:Choice Requires="wps">
            <w:drawing>
              <wp:anchor distT="0" distB="0" distL="114300" distR="114300" simplePos="0" relativeHeight="251670528" behindDoc="0" locked="0" layoutInCell="1" allowOverlap="1" wp14:anchorId="190C8137" wp14:editId="7CCDC90C">
                <wp:simplePos x="0" y="0"/>
                <wp:positionH relativeFrom="column">
                  <wp:posOffset>-449580</wp:posOffset>
                </wp:positionH>
                <wp:positionV relativeFrom="paragraph">
                  <wp:posOffset>480060</wp:posOffset>
                </wp:positionV>
                <wp:extent cx="6917055" cy="167640"/>
                <wp:effectExtent l="0" t="0" r="17145" b="22860"/>
                <wp:wrapNone/>
                <wp:docPr id="2" name="Rectangle 2"/>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1864E5" id="Rectangle 2" o:spid="_x0000_s1026" style="position:absolute;margin-left:-35.4pt;margin-top:37.8pt;width:544.65pt;height:13.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8Z/lwIAAK4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" fillcolor="#59658e" strokecolor="#59658e" strokeweight="2pt"/>
            </w:pict>
          </mc:Fallback>
        </mc:AlternateContent>
      </w:r>
      <w:r w:rsidR="00592003" w:rsidRPr="009F1A87">
        <w:rPr>
          <w:rFonts w:asciiTheme="minorHAnsi" w:hAnsiTheme="minorHAnsi" w:cstheme="minorHAnsi"/>
          <w:b/>
          <w:noProof/>
          <w:color w:val="211D1E"/>
        </w:rPr>
        <mc:AlternateContent>
          <mc:Choice Requires="wps">
            <w:drawing>
              <wp:anchor distT="45720" distB="45720" distL="114300" distR="114300" simplePos="0" relativeHeight="251669504" behindDoc="0" locked="0" layoutInCell="1" allowOverlap="1" wp14:anchorId="36FABD39" wp14:editId="4C3A00A8">
                <wp:simplePos x="0" y="0"/>
                <wp:positionH relativeFrom="column">
                  <wp:posOffset>-533400</wp:posOffset>
                </wp:positionH>
                <wp:positionV relativeFrom="paragraph">
                  <wp:posOffset>0</wp:posOffset>
                </wp:positionV>
                <wp:extent cx="699516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3D9F5609" w14:textId="5C655122" w:rsidR="00592003" w:rsidRPr="004B0CC5" w:rsidRDefault="00592003" w:rsidP="00592003">
                            <w:pPr>
                              <w:rPr>
                                <w:rFonts w:ascii="Futura PT Bold" w:hAnsi="Futura PT Bold"/>
                                <w:color w:val="6AC395"/>
                                <w:sz w:val="40"/>
                                <w:szCs w:val="40"/>
                              </w:rPr>
                            </w:pPr>
                            <w:r>
                              <w:rPr>
                                <w:rFonts w:ascii="Futura PT Bold" w:hAnsi="Futura PT Bold"/>
                                <w:color w:val="6AC395"/>
                                <w:sz w:val="56"/>
                                <w:szCs w:val="56"/>
                              </w:rPr>
                              <w:t>MANDATED REPORTING contd.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FABD39" id="_x0000_s1035" type="#_x0000_t202" style="position:absolute;margin-left:-42pt;margin-top:0;width:550.8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" filled="f" stroked="f">
                <v:textbox style="mso-fit-shape-to-text:t">
                  <w:txbxContent>
                    <w:p w14:paraId="3D9F5609" w14:textId="5C655122" w:rsidR="00592003" w:rsidRPr="004B0CC5" w:rsidRDefault="00592003" w:rsidP="00592003">
                      <w:pPr>
                        <w:rPr>
                          <w:rFonts w:ascii="Futura PT Bold" w:hAnsi="Futura PT Bold"/>
                          <w:color w:val="6AC395"/>
                          <w:sz w:val="40"/>
                          <w:szCs w:val="40"/>
                        </w:rPr>
                      </w:pPr>
                      <w:r>
                        <w:rPr>
                          <w:rFonts w:ascii="Futura PT Bold" w:hAnsi="Futura PT Bold"/>
                          <w:color w:val="6AC395"/>
                          <w:sz w:val="56"/>
                          <w:szCs w:val="56"/>
                        </w:rPr>
                        <w:t>MANDATED REPORTING contd.</w:t>
                      </w:r>
                    </w:p>
                  </w:txbxContent>
                </v:textbox>
                <w10:wrap type="square"/>
              </v:shape>
            </w:pict>
          </mc:Fallback>
        </mc:AlternateContent>
      </w:r>
    </w:p>
    <w:p w14:paraId="587039EF" w14:textId="1B729027" w:rsidR="00592003" w:rsidRDefault="00592003" w:rsidP="00592003">
      <w:pPr>
        <w:pStyle w:val="Pa0"/>
        <w:jc w:val="center"/>
        <w:rPr>
          <w:rFonts w:asciiTheme="minorHAnsi" w:hAnsiTheme="minorHAnsi" w:cstheme="minorHAnsi"/>
          <w:b/>
          <w:color w:val="211D1E"/>
        </w:rPr>
      </w:pPr>
    </w:p>
    <w:p w14:paraId="646B5E63" w14:textId="2FE2ED4D" w:rsidR="00592003" w:rsidRDefault="00592003" w:rsidP="00592003">
      <w:pPr>
        <w:pStyle w:val="Pa0"/>
        <w:jc w:val="center"/>
        <w:rPr>
          <w:rFonts w:asciiTheme="minorHAnsi" w:hAnsiTheme="minorHAnsi" w:cstheme="minorHAnsi"/>
          <w:b/>
          <w:color w:val="211D1E"/>
        </w:rPr>
      </w:pPr>
    </w:p>
    <w:p w14:paraId="0610F0A2" w14:textId="307E108E" w:rsidR="00592003" w:rsidRPr="0002104D" w:rsidRDefault="00592003" w:rsidP="00592003">
      <w:pPr>
        <w:pStyle w:val="Pa0"/>
        <w:rPr>
          <w:rFonts w:asciiTheme="minorHAnsi" w:hAnsiTheme="minorHAnsi" w:cstheme="minorHAnsi"/>
          <w:color w:val="211D1E"/>
          <w:sz w:val="20"/>
          <w:szCs w:val="22"/>
        </w:rPr>
      </w:pPr>
    </w:p>
    <w:p w14:paraId="52EC2335" w14:textId="6F4DE3EF" w:rsidR="00592003" w:rsidRPr="0002104D" w:rsidRDefault="00592003" w:rsidP="00592003">
      <w:pPr>
        <w:pStyle w:val="Pa0"/>
        <w:rPr>
          <w:rFonts w:asciiTheme="minorHAnsi" w:hAnsiTheme="minorHAnsi" w:cstheme="minorHAnsi"/>
          <w:color w:val="211D1E"/>
          <w:sz w:val="20"/>
          <w:szCs w:val="22"/>
        </w:rPr>
      </w:pPr>
    </w:p>
    <w:p w14:paraId="480F9679" w14:textId="77777777" w:rsidR="00592003" w:rsidRPr="0002104D" w:rsidRDefault="00592003" w:rsidP="00592003">
      <w:pPr>
        <w:pStyle w:val="Pa0"/>
        <w:jc w:val="center"/>
        <w:rPr>
          <w:rFonts w:asciiTheme="minorHAnsi" w:hAnsiTheme="minorHAnsi" w:cstheme="minorHAnsi"/>
          <w:b/>
          <w:color w:val="211D1E"/>
          <w:sz w:val="22"/>
        </w:rPr>
      </w:pPr>
    </w:p>
    <w:p w14:paraId="0EB3016C" w14:textId="3E63CA49" w:rsidR="002F035C" w:rsidRDefault="002F035C" w:rsidP="0002104D">
      <w:pPr>
        <w:pStyle w:val="Pa0"/>
        <w:jc w:val="center"/>
        <w:rPr>
          <w:rFonts w:asciiTheme="minorHAnsi" w:hAnsiTheme="minorHAnsi" w:cstheme="minorHAnsi"/>
          <w:b/>
          <w:color w:val="211D1E"/>
          <w:sz w:val="22"/>
        </w:rPr>
      </w:pPr>
    </w:p>
    <w:p w14:paraId="155430B5" w14:textId="77777777" w:rsidR="002F035C" w:rsidRDefault="002F035C">
      <w:pPr>
        <w:spacing w:after="200" w:line="276" w:lineRule="auto"/>
        <w:rPr>
          <w:rFonts w:asciiTheme="minorHAnsi" w:eastAsia="Calibri" w:hAnsiTheme="minorHAnsi" w:cstheme="minorHAnsi"/>
          <w:b/>
          <w:color w:val="211D1E"/>
          <w:sz w:val="22"/>
        </w:rPr>
      </w:pPr>
      <w:r>
        <w:rPr>
          <w:rFonts w:asciiTheme="minorHAnsi" w:hAnsiTheme="minorHAnsi" w:cstheme="minorHAnsi"/>
          <w:b/>
          <w:color w:val="211D1E"/>
          <w:sz w:val="22"/>
        </w:rPr>
        <w:br w:type="page"/>
      </w:r>
    </w:p>
    <w:p w14:paraId="29BEBDB0" w14:textId="77777777" w:rsidR="002F035C" w:rsidRDefault="002F035C" w:rsidP="002F035C">
      <w:pPr>
        <w:pStyle w:val="Pa0"/>
        <w:rPr>
          <w:rFonts w:asciiTheme="minorHAnsi" w:hAnsiTheme="minorHAnsi" w:cstheme="minorHAnsi"/>
          <w:b/>
          <w:color w:val="211D1E"/>
        </w:rPr>
      </w:pPr>
      <w:r w:rsidRPr="00C91ED1">
        <w:rPr>
          <w:rFonts w:asciiTheme="minorHAnsi" w:hAnsiTheme="minorHAnsi" w:cstheme="minorHAnsi"/>
          <w:noProof/>
          <w:color w:val="211D1E"/>
          <w:sz w:val="20"/>
          <w:szCs w:val="22"/>
        </w:rPr>
        <w:lastRenderedPageBreak/>
        <mc:AlternateContent>
          <mc:Choice Requires="wps">
            <w:drawing>
              <wp:anchor distT="0" distB="0" distL="114300" distR="114300" simplePos="0" relativeHeight="251672576" behindDoc="0" locked="0" layoutInCell="1" allowOverlap="1" wp14:anchorId="157FE22E" wp14:editId="6614BEFF">
                <wp:simplePos x="0" y="0"/>
                <wp:positionH relativeFrom="column">
                  <wp:posOffset>-335280</wp:posOffset>
                </wp:positionH>
                <wp:positionV relativeFrom="paragraph">
                  <wp:posOffset>800100</wp:posOffset>
                </wp:positionV>
                <wp:extent cx="4432935" cy="940308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935" cy="9403080"/>
                        </a:xfrm>
                        <a:prstGeom prst="rect">
                          <a:avLst/>
                        </a:prstGeom>
                        <a:noFill/>
                        <a:ln w="9525">
                          <a:noFill/>
                          <a:miter lim="800000"/>
                          <a:headEnd/>
                          <a:tailEnd/>
                        </a:ln>
                      </wps:spPr>
                      <wps:txbx>
                        <w:txbxContent>
                          <w:p w14:paraId="26EAFAAC" w14:textId="77777777" w:rsidR="002F035C" w:rsidRPr="002F035C" w:rsidRDefault="002F035C" w:rsidP="002F035C">
                            <w:pPr>
                              <w:rPr>
                                <w:rFonts w:ascii="Lato Light" w:hAnsi="Lato Light" w:cstheme="minorHAnsi"/>
                                <w:sz w:val="20"/>
                                <w:szCs w:val="20"/>
                              </w:rPr>
                            </w:pPr>
                            <w:r w:rsidRPr="00352134">
                              <w:rPr>
                                <w:rFonts w:ascii="Lato Heavy" w:hAnsi="Lato Heavy" w:cstheme="minorHAnsi"/>
                                <w:color w:val="6AC395"/>
                                <w:szCs w:val="22"/>
                              </w:rPr>
                              <w:t>INCLUSION OF REPORTER’S NAME IN REPORT</w:t>
                            </w:r>
                            <w:r w:rsidRPr="00D835F3">
                              <w:rPr>
                                <w:rFonts w:ascii="Lato Light" w:hAnsi="Lato Light" w:cstheme="minorHAnsi"/>
                                <w:color w:val="3FBFB7"/>
                                <w:sz w:val="20"/>
                                <w:szCs w:val="22"/>
                                <w:u w:val="single"/>
                              </w:rPr>
                              <w:br/>
                            </w:r>
                            <w:r w:rsidRPr="002F035C">
                              <w:rPr>
                                <w:rFonts w:ascii="Lato Light" w:hAnsi="Lato Light" w:cstheme="minorHAnsi"/>
                                <w:i/>
                                <w:sz w:val="20"/>
                                <w:szCs w:val="20"/>
                              </w:rPr>
                              <w:t>Soc. Serv. Law § 415</w:t>
                            </w:r>
                            <w:r w:rsidRPr="002F035C">
                              <w:rPr>
                                <w:rFonts w:ascii="Lato Light" w:hAnsi="Lato Light" w:cstheme="minorHAnsi"/>
                                <w:sz w:val="20"/>
                                <w:szCs w:val="20"/>
                              </w:rPr>
                              <w:t xml:space="preserve"> </w:t>
                            </w:r>
                          </w:p>
                          <w:p w14:paraId="191B3E97" w14:textId="4F0F9A85" w:rsidR="002F035C" w:rsidRPr="002F035C" w:rsidRDefault="002F035C" w:rsidP="002F035C">
                            <w:pPr>
                              <w:ind w:firstLine="720"/>
                              <w:rPr>
                                <w:rFonts w:asciiTheme="minorHAnsi" w:hAnsiTheme="minorHAnsi" w:cstheme="minorHAnsi"/>
                                <w:sz w:val="18"/>
                                <w:szCs w:val="18"/>
                              </w:rPr>
                            </w:pPr>
                            <w:r w:rsidRPr="002F035C">
                              <w:rPr>
                                <w:rFonts w:ascii="Lato Light" w:hAnsi="Lato Light" w:cstheme="minorHAnsi"/>
                                <w:sz w:val="20"/>
                                <w:szCs w:val="20"/>
                              </w:rPr>
                              <w:t>The report shall include the name and contact information for the reporter.</w:t>
                            </w:r>
                            <w:r w:rsidRPr="002F035C">
                              <w:rPr>
                                <w:rFonts w:asciiTheme="minorHAnsi" w:hAnsiTheme="minorHAnsi" w:cstheme="minorHAnsi"/>
                                <w:sz w:val="20"/>
                                <w:szCs w:val="20"/>
                              </w:rPr>
                              <w:t xml:space="preserve"> </w:t>
                            </w:r>
                            <w:r w:rsidRPr="00D835F3">
                              <w:rPr>
                                <w:rFonts w:ascii="Lato Light" w:hAnsi="Lato Light" w:cstheme="minorHAnsi"/>
                                <w:i/>
                                <w:color w:val="211D1E"/>
                                <w:sz w:val="20"/>
                                <w:szCs w:val="22"/>
                              </w:rPr>
                              <w:br/>
                            </w:r>
                          </w:p>
                          <w:p w14:paraId="453CDDEE" w14:textId="77777777" w:rsidR="002F035C" w:rsidRPr="00352134" w:rsidRDefault="002F035C" w:rsidP="002F035C">
                            <w:pPr>
                              <w:pStyle w:val="Pa0"/>
                              <w:rPr>
                                <w:rFonts w:ascii="Lato Heavy" w:hAnsi="Lato Heavy" w:cstheme="minorHAnsi"/>
                                <w:color w:val="6AC395"/>
                                <w:szCs w:val="22"/>
                              </w:rPr>
                            </w:pPr>
                            <w:r w:rsidRPr="00352134">
                              <w:rPr>
                                <w:rFonts w:ascii="Lato Heavy" w:hAnsi="Lato Heavy" w:cstheme="minorHAnsi"/>
                                <w:color w:val="6AC395"/>
                                <w:szCs w:val="22"/>
                              </w:rPr>
                              <w:t xml:space="preserve">DISCLOSURE OF REPORTER IDENTITY </w:t>
                            </w:r>
                          </w:p>
                          <w:p w14:paraId="2D8809D8" w14:textId="77777777" w:rsidR="002F035C" w:rsidRPr="002F035C" w:rsidRDefault="002F035C" w:rsidP="002F035C">
                            <w:pPr>
                              <w:rPr>
                                <w:rFonts w:ascii="Lato Light" w:hAnsi="Lato Light" w:cstheme="minorHAnsi"/>
                                <w:sz w:val="20"/>
                                <w:szCs w:val="20"/>
                              </w:rPr>
                            </w:pPr>
                            <w:r w:rsidRPr="002F035C">
                              <w:rPr>
                                <w:rFonts w:ascii="Lato Light" w:hAnsi="Lato Light" w:cstheme="minorHAnsi"/>
                                <w:i/>
                                <w:sz w:val="20"/>
                                <w:szCs w:val="20"/>
                              </w:rPr>
                              <w:t>Soc. Serv. Law § 422-a</w:t>
                            </w:r>
                            <w:r w:rsidRPr="002F035C">
                              <w:rPr>
                                <w:rFonts w:ascii="Lato Light" w:hAnsi="Lato Light" w:cstheme="minorHAnsi"/>
                                <w:sz w:val="20"/>
                                <w:szCs w:val="20"/>
                              </w:rPr>
                              <w:t xml:space="preserve"> </w:t>
                            </w:r>
                          </w:p>
                          <w:p w14:paraId="494DF0FE" w14:textId="33FC9C65" w:rsidR="002F035C" w:rsidRPr="002F035C" w:rsidRDefault="002F035C" w:rsidP="002F035C">
                            <w:pPr>
                              <w:ind w:firstLine="720"/>
                              <w:rPr>
                                <w:rFonts w:ascii="Lato Light" w:hAnsi="Lato Light" w:cstheme="minorHAnsi"/>
                                <w:b/>
                                <w:sz w:val="20"/>
                                <w:szCs w:val="20"/>
                              </w:rPr>
                            </w:pPr>
                            <w:r w:rsidRPr="002F035C">
                              <w:rPr>
                                <w:rFonts w:ascii="Lato Light" w:hAnsi="Lato Light" w:cstheme="minorHAnsi"/>
                                <w:sz w:val="20"/>
                                <w:szCs w:val="20"/>
                              </w:rPr>
                              <w:t>Any disclosure of information shall not identify the source of the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FE22E" id="_x0000_s1036" type="#_x0000_t202" style="position:absolute;margin-left:-26.4pt;margin-top:63pt;width:349.05pt;height:74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" filled="f" stroked="f">
                <v:textbox>
                  <w:txbxContent>
                    <w:p w14:paraId="26EAFAAC" w14:textId="77777777" w:rsidR="002F035C" w:rsidRPr="002F035C" w:rsidRDefault="002F035C" w:rsidP="002F035C">
                      <w:pPr>
                        <w:rPr>
                          <w:rFonts w:ascii="Lato Light" w:hAnsi="Lato Light" w:cstheme="minorHAnsi"/>
                          <w:sz w:val="20"/>
                          <w:szCs w:val="20"/>
                        </w:rPr>
                      </w:pPr>
                      <w:r w:rsidRPr="00352134">
                        <w:rPr>
                          <w:rFonts w:ascii="Lato Heavy" w:hAnsi="Lato Heavy" w:cstheme="minorHAnsi"/>
                          <w:color w:val="6AC395"/>
                          <w:szCs w:val="22"/>
                        </w:rPr>
                        <w:t>INCLUSION OF REPORTER’S NAME IN REPORT</w:t>
                      </w:r>
                      <w:r w:rsidRPr="00D835F3">
                        <w:rPr>
                          <w:rFonts w:ascii="Lato Light" w:hAnsi="Lato Light" w:cstheme="minorHAnsi"/>
                          <w:color w:val="3FBFB7"/>
                          <w:sz w:val="20"/>
                          <w:szCs w:val="22"/>
                          <w:u w:val="single"/>
                        </w:rPr>
                        <w:br/>
                      </w:r>
                      <w:r w:rsidRPr="002F035C">
                        <w:rPr>
                          <w:rFonts w:ascii="Lato Light" w:hAnsi="Lato Light" w:cstheme="minorHAnsi"/>
                          <w:i/>
                          <w:sz w:val="20"/>
                          <w:szCs w:val="20"/>
                        </w:rPr>
                        <w:t>Soc. Serv. Law § 415</w:t>
                      </w:r>
                      <w:r w:rsidRPr="002F035C">
                        <w:rPr>
                          <w:rFonts w:ascii="Lato Light" w:hAnsi="Lato Light" w:cstheme="minorHAnsi"/>
                          <w:sz w:val="20"/>
                          <w:szCs w:val="20"/>
                        </w:rPr>
                        <w:t xml:space="preserve"> </w:t>
                      </w:r>
                    </w:p>
                    <w:p w14:paraId="191B3E97" w14:textId="4F0F9A85" w:rsidR="002F035C" w:rsidRPr="002F035C" w:rsidRDefault="002F035C" w:rsidP="002F035C">
                      <w:pPr>
                        <w:ind w:firstLine="720"/>
                        <w:rPr>
                          <w:rFonts w:asciiTheme="minorHAnsi" w:hAnsiTheme="minorHAnsi" w:cstheme="minorHAnsi"/>
                          <w:sz w:val="18"/>
                          <w:szCs w:val="18"/>
                        </w:rPr>
                      </w:pPr>
                      <w:r w:rsidRPr="002F035C">
                        <w:rPr>
                          <w:rFonts w:ascii="Lato Light" w:hAnsi="Lato Light" w:cstheme="minorHAnsi"/>
                          <w:sz w:val="20"/>
                          <w:szCs w:val="20"/>
                        </w:rPr>
                        <w:t>The report shall include the name and contact information for the reporter.</w:t>
                      </w:r>
                      <w:r w:rsidRPr="002F035C">
                        <w:rPr>
                          <w:rFonts w:asciiTheme="minorHAnsi" w:hAnsiTheme="minorHAnsi" w:cstheme="minorHAnsi"/>
                          <w:sz w:val="20"/>
                          <w:szCs w:val="20"/>
                        </w:rPr>
                        <w:t xml:space="preserve"> </w:t>
                      </w:r>
                      <w:r w:rsidRPr="00D835F3">
                        <w:rPr>
                          <w:rFonts w:ascii="Lato Light" w:hAnsi="Lato Light" w:cstheme="minorHAnsi"/>
                          <w:i/>
                          <w:color w:val="211D1E"/>
                          <w:sz w:val="20"/>
                          <w:szCs w:val="22"/>
                        </w:rPr>
                        <w:br/>
                      </w:r>
                    </w:p>
                    <w:p w14:paraId="453CDDEE" w14:textId="77777777" w:rsidR="002F035C" w:rsidRPr="00352134" w:rsidRDefault="002F035C" w:rsidP="002F035C">
                      <w:pPr>
                        <w:pStyle w:val="Pa0"/>
                        <w:rPr>
                          <w:rFonts w:ascii="Lato Heavy" w:hAnsi="Lato Heavy" w:cstheme="minorHAnsi"/>
                          <w:color w:val="6AC395"/>
                          <w:szCs w:val="22"/>
                        </w:rPr>
                      </w:pPr>
                      <w:r w:rsidRPr="00352134">
                        <w:rPr>
                          <w:rFonts w:ascii="Lato Heavy" w:hAnsi="Lato Heavy" w:cstheme="minorHAnsi"/>
                          <w:color w:val="6AC395"/>
                          <w:szCs w:val="22"/>
                        </w:rPr>
                        <w:t xml:space="preserve">DISCLOSURE OF REPORTER IDENTITY </w:t>
                      </w:r>
                    </w:p>
                    <w:p w14:paraId="2D8809D8" w14:textId="77777777" w:rsidR="002F035C" w:rsidRPr="002F035C" w:rsidRDefault="002F035C" w:rsidP="002F035C">
                      <w:pPr>
                        <w:rPr>
                          <w:rFonts w:ascii="Lato Light" w:hAnsi="Lato Light" w:cstheme="minorHAnsi"/>
                          <w:sz w:val="20"/>
                          <w:szCs w:val="20"/>
                        </w:rPr>
                      </w:pPr>
                      <w:r w:rsidRPr="002F035C">
                        <w:rPr>
                          <w:rFonts w:ascii="Lato Light" w:hAnsi="Lato Light" w:cstheme="minorHAnsi"/>
                          <w:i/>
                          <w:sz w:val="20"/>
                          <w:szCs w:val="20"/>
                        </w:rPr>
                        <w:t>Soc. Serv. Law § 422-a</w:t>
                      </w:r>
                      <w:r w:rsidRPr="002F035C">
                        <w:rPr>
                          <w:rFonts w:ascii="Lato Light" w:hAnsi="Lato Light" w:cstheme="minorHAnsi"/>
                          <w:sz w:val="20"/>
                          <w:szCs w:val="20"/>
                        </w:rPr>
                        <w:t xml:space="preserve"> </w:t>
                      </w:r>
                    </w:p>
                    <w:p w14:paraId="494DF0FE" w14:textId="33FC9C65" w:rsidR="002F035C" w:rsidRPr="002F035C" w:rsidRDefault="002F035C" w:rsidP="002F035C">
                      <w:pPr>
                        <w:ind w:firstLine="720"/>
                        <w:rPr>
                          <w:rFonts w:ascii="Lato Light" w:hAnsi="Lato Light" w:cstheme="minorHAnsi"/>
                          <w:b/>
                          <w:sz w:val="20"/>
                          <w:szCs w:val="20"/>
                        </w:rPr>
                      </w:pPr>
                      <w:r w:rsidRPr="002F035C">
                        <w:rPr>
                          <w:rFonts w:ascii="Lato Light" w:hAnsi="Lato Light" w:cstheme="minorHAnsi"/>
                          <w:sz w:val="20"/>
                          <w:szCs w:val="20"/>
                        </w:rPr>
                        <w:t>Any disclosure of information shall not identify the source of the report.</w:t>
                      </w:r>
                    </w:p>
                  </w:txbxContent>
                </v:textbox>
              </v:shape>
            </w:pict>
          </mc:Fallback>
        </mc:AlternateContent>
      </w:r>
      <w:r>
        <w:rPr>
          <w:rFonts w:asciiTheme="minorHAnsi" w:hAnsiTheme="minorHAnsi" w:cstheme="minorHAnsi"/>
          <w:noProof/>
          <w:sz w:val="40"/>
        </w:rPr>
        <mc:AlternateContent>
          <mc:Choice Requires="wps">
            <w:drawing>
              <wp:anchor distT="0" distB="0" distL="114300" distR="114300" simplePos="0" relativeHeight="251674624" behindDoc="0" locked="0" layoutInCell="1" allowOverlap="1" wp14:anchorId="44F036FF" wp14:editId="4E7A9FDD">
                <wp:simplePos x="0" y="0"/>
                <wp:positionH relativeFrom="column">
                  <wp:posOffset>-449580</wp:posOffset>
                </wp:positionH>
                <wp:positionV relativeFrom="paragraph">
                  <wp:posOffset>480060</wp:posOffset>
                </wp:positionV>
                <wp:extent cx="6917055" cy="167640"/>
                <wp:effectExtent l="0" t="0" r="17145" b="22860"/>
                <wp:wrapNone/>
                <wp:docPr id="16" name="Rectangle 16"/>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089479" id="Rectangle 16" o:spid="_x0000_s1026" style="position:absolute;margin-left:-35.4pt;margin-top:37.8pt;width:544.65pt;height:13.2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b2xmAIAALA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" fillcolor="#59658e" strokecolor="#59658e" strokeweight="2pt"/>
            </w:pict>
          </mc:Fallback>
        </mc:AlternateContent>
      </w:r>
      <w:r w:rsidRPr="009F1A87">
        <w:rPr>
          <w:rFonts w:asciiTheme="minorHAnsi" w:hAnsiTheme="minorHAnsi" w:cstheme="minorHAnsi"/>
          <w:b/>
          <w:noProof/>
          <w:color w:val="211D1E"/>
        </w:rPr>
        <mc:AlternateContent>
          <mc:Choice Requires="wps">
            <w:drawing>
              <wp:anchor distT="45720" distB="45720" distL="114300" distR="114300" simplePos="0" relativeHeight="251673600" behindDoc="0" locked="0" layoutInCell="1" allowOverlap="1" wp14:anchorId="5153C936" wp14:editId="165AF3FD">
                <wp:simplePos x="0" y="0"/>
                <wp:positionH relativeFrom="column">
                  <wp:posOffset>-533400</wp:posOffset>
                </wp:positionH>
                <wp:positionV relativeFrom="paragraph">
                  <wp:posOffset>0</wp:posOffset>
                </wp:positionV>
                <wp:extent cx="6995160" cy="140462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34FB0D35" w14:textId="77777777" w:rsidR="002F035C" w:rsidRPr="004B0CC5" w:rsidRDefault="002F035C" w:rsidP="002F035C">
                            <w:pPr>
                              <w:rPr>
                                <w:rFonts w:ascii="Futura PT Bold" w:hAnsi="Futura PT Bold"/>
                                <w:color w:val="6AC395"/>
                                <w:sz w:val="40"/>
                                <w:szCs w:val="40"/>
                              </w:rPr>
                            </w:pPr>
                            <w:r>
                              <w:rPr>
                                <w:rFonts w:ascii="Futura PT Bold" w:hAnsi="Futura PT Bold"/>
                                <w:color w:val="6AC395"/>
                                <w:sz w:val="56"/>
                                <w:szCs w:val="56"/>
                              </w:rPr>
                              <w:t>MANDATED REPORTING contd.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53C936" id="_x0000_s1037" type="#_x0000_t202" style="position:absolute;margin-left:-42pt;margin-top:0;width:550.8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" filled="f" stroked="f">
                <v:textbox style="mso-fit-shape-to-text:t">
                  <w:txbxContent>
                    <w:p w14:paraId="34FB0D35" w14:textId="77777777" w:rsidR="002F035C" w:rsidRPr="004B0CC5" w:rsidRDefault="002F035C" w:rsidP="002F035C">
                      <w:pPr>
                        <w:rPr>
                          <w:rFonts w:ascii="Futura PT Bold" w:hAnsi="Futura PT Bold"/>
                          <w:color w:val="6AC395"/>
                          <w:sz w:val="40"/>
                          <w:szCs w:val="40"/>
                        </w:rPr>
                      </w:pPr>
                      <w:r>
                        <w:rPr>
                          <w:rFonts w:ascii="Futura PT Bold" w:hAnsi="Futura PT Bold"/>
                          <w:color w:val="6AC395"/>
                          <w:sz w:val="56"/>
                          <w:szCs w:val="56"/>
                        </w:rPr>
                        <w:t>MANDATED REPORTING contd.</w:t>
                      </w:r>
                    </w:p>
                  </w:txbxContent>
                </v:textbox>
                <w10:wrap type="square"/>
              </v:shape>
            </w:pict>
          </mc:Fallback>
        </mc:AlternateContent>
      </w:r>
    </w:p>
    <w:p w14:paraId="772AC210" w14:textId="77777777" w:rsidR="0002104D" w:rsidRPr="0002104D" w:rsidRDefault="0002104D" w:rsidP="0002104D">
      <w:pPr>
        <w:pStyle w:val="Pa0"/>
        <w:jc w:val="center"/>
        <w:rPr>
          <w:rFonts w:asciiTheme="minorHAnsi" w:hAnsiTheme="minorHAnsi" w:cstheme="minorHAnsi"/>
          <w:b/>
          <w:color w:val="211D1E"/>
          <w:sz w:val="22"/>
        </w:rPr>
      </w:pPr>
    </w:p>
    <w:sectPr w:rsidR="0002104D" w:rsidRPr="0002104D" w:rsidSect="00C3174D">
      <w:headerReference w:type="default" r:id="rId20"/>
      <w:footerReference w:type="default" r:id="rId21"/>
      <w:pgSz w:w="12240" w:h="15840"/>
      <w:pgMar w:top="1008" w:right="72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DA665" w14:textId="77777777" w:rsidR="00C32DF8" w:rsidRDefault="00C32DF8" w:rsidP="00E71849">
      <w:r>
        <w:separator/>
      </w:r>
    </w:p>
  </w:endnote>
  <w:endnote w:type="continuationSeparator" w:id="0">
    <w:p w14:paraId="352AB5BA" w14:textId="77777777" w:rsidR="00C32DF8" w:rsidRDefault="00C32DF8" w:rsidP="00E7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altName w:val="Times New Roman"/>
    <w:panose1 w:val="00000000000000000000"/>
    <w:charset w:val="00"/>
    <w:family w:val="swiss"/>
    <w:notTrueType/>
    <w:pitch w:val="variable"/>
    <w:sig w:usb0="800000AF" w:usb1="4000204A" w:usb2="00000000" w:usb3="00000000" w:csb0="00000001" w:csb1="00000000"/>
  </w:font>
  <w:font w:name="Futura PT Bold">
    <w:altName w:val="Century Gothic"/>
    <w:panose1 w:val="00000000000000000000"/>
    <w:charset w:val="00"/>
    <w:family w:val="swiss"/>
    <w:notTrueType/>
    <w:pitch w:val="variable"/>
    <w:sig w:usb0="A00002FF" w:usb1="5000204A" w:usb2="00000000" w:usb3="00000000" w:csb0="00000097" w:csb1="00000000"/>
  </w:font>
  <w:font w:name="Lato Heavy">
    <w:altName w:val="Segoe UI"/>
    <w:charset w:val="00"/>
    <w:family w:val="swiss"/>
    <w:pitch w:val="variable"/>
    <w:sig w:usb0="E10002FF" w:usb1="5000ECFF" w:usb2="00000021" w:usb3="00000000" w:csb0="0000019F" w:csb1="00000000"/>
  </w:font>
  <w:font w:name="Lato Light">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A" w14:textId="77777777" w:rsidR="00C3174D" w:rsidRDefault="00C3174D" w:rsidP="00C3174D">
    <w:pPr>
      <w:pStyle w:val="Footer"/>
      <w:jc w:val="right"/>
    </w:pPr>
    <w:r>
      <w:rPr>
        <w:noProof/>
      </w:rPr>
      <w:drawing>
        <wp:inline distT="0" distB="0" distL="0" distR="0" wp14:anchorId="116C100E" wp14:editId="38EFC7E6">
          <wp:extent cx="2782643" cy="414422"/>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116C100B" w14:textId="77777777" w:rsidR="0090028A" w:rsidRPr="00C3174D" w:rsidRDefault="0090028A" w:rsidP="00C31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D" w14:textId="3AA05DFC" w:rsidR="00C91ED1" w:rsidRDefault="00050887" w:rsidP="00C3174D">
    <w:pPr>
      <w:pStyle w:val="Footer"/>
      <w:jc w:val="right"/>
    </w:pPr>
    <w:r>
      <w:rPr>
        <w:noProof/>
      </w:rPr>
      <w:drawing>
        <wp:inline distT="0" distB="0" distL="0" distR="0" wp14:anchorId="16A4B817" wp14:editId="162679F9">
          <wp:extent cx="2782643" cy="414422"/>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354260D8" w14:textId="77777777" w:rsidR="00050887" w:rsidRPr="00C3174D" w:rsidRDefault="00050887" w:rsidP="00C3174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A459D" w14:textId="77777777" w:rsidR="00C32DF8" w:rsidRDefault="00C32DF8" w:rsidP="00E71849">
      <w:r>
        <w:separator/>
      </w:r>
    </w:p>
  </w:footnote>
  <w:footnote w:type="continuationSeparator" w:id="0">
    <w:p w14:paraId="7A9A8F23" w14:textId="77777777" w:rsidR="00C32DF8" w:rsidRDefault="00C32DF8" w:rsidP="00E71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9" w14:textId="77777777" w:rsidR="00B97E9E" w:rsidRDefault="00B97E9E" w:rsidP="00B97E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C" w14:textId="77777777" w:rsidR="00C91ED1" w:rsidRPr="0090028A" w:rsidRDefault="00C91ED1" w:rsidP="009002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F4B"/>
    <w:rsid w:val="00003DEB"/>
    <w:rsid w:val="0000441C"/>
    <w:rsid w:val="0002104D"/>
    <w:rsid w:val="00040020"/>
    <w:rsid w:val="000441DF"/>
    <w:rsid w:val="00050887"/>
    <w:rsid w:val="00056330"/>
    <w:rsid w:val="00057AC7"/>
    <w:rsid w:val="0009777F"/>
    <w:rsid w:val="000A004F"/>
    <w:rsid w:val="00124658"/>
    <w:rsid w:val="00146793"/>
    <w:rsid w:val="00165934"/>
    <w:rsid w:val="00171EE6"/>
    <w:rsid w:val="001876F8"/>
    <w:rsid w:val="00204132"/>
    <w:rsid w:val="00261DF9"/>
    <w:rsid w:val="002730BB"/>
    <w:rsid w:val="002B6C93"/>
    <w:rsid w:val="002E3454"/>
    <w:rsid w:val="002F035C"/>
    <w:rsid w:val="00325A88"/>
    <w:rsid w:val="00352134"/>
    <w:rsid w:val="0035333E"/>
    <w:rsid w:val="003D43F1"/>
    <w:rsid w:val="003E1FF8"/>
    <w:rsid w:val="004033F6"/>
    <w:rsid w:val="00433773"/>
    <w:rsid w:val="00444FE8"/>
    <w:rsid w:val="004715E8"/>
    <w:rsid w:val="0049483C"/>
    <w:rsid w:val="004B0CC5"/>
    <w:rsid w:val="004B69EB"/>
    <w:rsid w:val="004B7FBA"/>
    <w:rsid w:val="0050355A"/>
    <w:rsid w:val="005230AB"/>
    <w:rsid w:val="0056757D"/>
    <w:rsid w:val="00592003"/>
    <w:rsid w:val="005A16BD"/>
    <w:rsid w:val="005A5628"/>
    <w:rsid w:val="005F03FC"/>
    <w:rsid w:val="00626563"/>
    <w:rsid w:val="00694069"/>
    <w:rsid w:val="007E6812"/>
    <w:rsid w:val="007F1EF5"/>
    <w:rsid w:val="0080072B"/>
    <w:rsid w:val="00802FAD"/>
    <w:rsid w:val="00850436"/>
    <w:rsid w:val="008D1D46"/>
    <w:rsid w:val="0090028A"/>
    <w:rsid w:val="009733B6"/>
    <w:rsid w:val="00996009"/>
    <w:rsid w:val="009E469C"/>
    <w:rsid w:val="009F1A87"/>
    <w:rsid w:val="009F6684"/>
    <w:rsid w:val="00A25F4B"/>
    <w:rsid w:val="00A55256"/>
    <w:rsid w:val="00A747A1"/>
    <w:rsid w:val="00A91F3C"/>
    <w:rsid w:val="00A93F7E"/>
    <w:rsid w:val="00A972E8"/>
    <w:rsid w:val="00AB38A2"/>
    <w:rsid w:val="00B003C2"/>
    <w:rsid w:val="00B03E86"/>
    <w:rsid w:val="00B36C27"/>
    <w:rsid w:val="00B40821"/>
    <w:rsid w:val="00B51B2C"/>
    <w:rsid w:val="00B55EED"/>
    <w:rsid w:val="00B70AA7"/>
    <w:rsid w:val="00B97E9E"/>
    <w:rsid w:val="00BD5956"/>
    <w:rsid w:val="00BE7DC3"/>
    <w:rsid w:val="00C3174D"/>
    <w:rsid w:val="00C32DF8"/>
    <w:rsid w:val="00C5789A"/>
    <w:rsid w:val="00C844C4"/>
    <w:rsid w:val="00C91ED1"/>
    <w:rsid w:val="00CA7A61"/>
    <w:rsid w:val="00D200BB"/>
    <w:rsid w:val="00D213B3"/>
    <w:rsid w:val="00D835F3"/>
    <w:rsid w:val="00D86861"/>
    <w:rsid w:val="00D92534"/>
    <w:rsid w:val="00D95E91"/>
    <w:rsid w:val="00DB464F"/>
    <w:rsid w:val="00E47A24"/>
    <w:rsid w:val="00E712B8"/>
    <w:rsid w:val="00E71849"/>
    <w:rsid w:val="00EF355C"/>
    <w:rsid w:val="00F27043"/>
    <w:rsid w:val="00F62710"/>
    <w:rsid w:val="00F81C29"/>
    <w:rsid w:val="00FC3AEB"/>
    <w:rsid w:val="00FC6794"/>
    <w:rsid w:val="00FE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C0FE9"/>
  <w15:docId w15:val="{89C60F23-B395-4998-8EA5-906C1D3D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03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03FC"/>
    <w:pPr>
      <w:keepNext/>
      <w:outlineLvl w:val="0"/>
    </w:pPr>
    <w:rPr>
      <w:rFonts w:ascii="Arial" w:hAnsi="Arial" w:cs="Arial"/>
      <w:b/>
      <w:bCs/>
      <w:u w:val="single"/>
    </w:rPr>
  </w:style>
  <w:style w:type="paragraph" w:styleId="Heading2">
    <w:name w:val="heading 2"/>
    <w:basedOn w:val="Normal"/>
    <w:next w:val="Normal"/>
    <w:link w:val="Heading2Char"/>
    <w:qFormat/>
    <w:rsid w:val="005F03FC"/>
    <w:pPr>
      <w:keepNext/>
      <w:jc w:val="center"/>
      <w:outlineLvl w:val="1"/>
    </w:pPr>
    <w:rPr>
      <w:rFonts w:ascii="Arial" w:hAnsi="Arial" w:cs="Arial"/>
      <w:b/>
      <w:bCs/>
      <w:u w:val="single"/>
    </w:rPr>
  </w:style>
  <w:style w:type="paragraph" w:styleId="Heading3">
    <w:name w:val="heading 3"/>
    <w:basedOn w:val="Normal"/>
    <w:next w:val="Normal"/>
    <w:link w:val="Heading3Char"/>
    <w:qFormat/>
    <w:rsid w:val="005F03FC"/>
    <w:pPr>
      <w:keepNext/>
      <w:jc w:val="center"/>
      <w:outlineLvl w:val="2"/>
    </w:pPr>
    <w:rPr>
      <w:rFonts w:ascii="Arial" w:hAnsi="Arial" w:cs="Arial"/>
      <w:b/>
      <w:bCs/>
    </w:rPr>
  </w:style>
  <w:style w:type="paragraph" w:styleId="Heading4">
    <w:name w:val="heading 4"/>
    <w:basedOn w:val="Normal"/>
    <w:next w:val="Normal"/>
    <w:link w:val="Heading4Char"/>
    <w:qFormat/>
    <w:rsid w:val="005F03FC"/>
    <w:pPr>
      <w:keepNext/>
      <w:jc w:val="center"/>
      <w:outlineLvl w:val="3"/>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F4B"/>
    <w:rPr>
      <w:rFonts w:ascii="Tahoma" w:hAnsi="Tahoma" w:cs="Tahoma"/>
      <w:sz w:val="16"/>
      <w:szCs w:val="16"/>
    </w:rPr>
  </w:style>
  <w:style w:type="character" w:customStyle="1" w:styleId="BalloonTextChar">
    <w:name w:val="Balloon Text Char"/>
    <w:basedOn w:val="DefaultParagraphFont"/>
    <w:link w:val="BalloonText"/>
    <w:uiPriority w:val="99"/>
    <w:semiHidden/>
    <w:rsid w:val="00A25F4B"/>
    <w:rPr>
      <w:rFonts w:ascii="Tahoma" w:hAnsi="Tahoma" w:cs="Tahoma"/>
      <w:sz w:val="16"/>
      <w:szCs w:val="16"/>
    </w:rPr>
  </w:style>
  <w:style w:type="paragraph" w:styleId="Header">
    <w:name w:val="header"/>
    <w:basedOn w:val="Normal"/>
    <w:link w:val="HeaderChar"/>
    <w:uiPriority w:val="99"/>
    <w:unhideWhenUsed/>
    <w:rsid w:val="00E71849"/>
    <w:pPr>
      <w:tabs>
        <w:tab w:val="center" w:pos="4680"/>
        <w:tab w:val="right" w:pos="9360"/>
      </w:tabs>
    </w:pPr>
  </w:style>
  <w:style w:type="character" w:customStyle="1" w:styleId="HeaderChar">
    <w:name w:val="Header Char"/>
    <w:basedOn w:val="DefaultParagraphFont"/>
    <w:link w:val="Header"/>
    <w:uiPriority w:val="99"/>
    <w:rsid w:val="00E71849"/>
  </w:style>
  <w:style w:type="paragraph" w:styleId="Footer">
    <w:name w:val="footer"/>
    <w:basedOn w:val="Normal"/>
    <w:link w:val="FooterChar"/>
    <w:uiPriority w:val="99"/>
    <w:unhideWhenUsed/>
    <w:rsid w:val="00E71849"/>
    <w:pPr>
      <w:tabs>
        <w:tab w:val="center" w:pos="4680"/>
        <w:tab w:val="right" w:pos="9360"/>
      </w:tabs>
    </w:pPr>
  </w:style>
  <w:style w:type="character" w:customStyle="1" w:styleId="FooterChar">
    <w:name w:val="Footer Char"/>
    <w:basedOn w:val="DefaultParagraphFont"/>
    <w:link w:val="Footer"/>
    <w:uiPriority w:val="99"/>
    <w:rsid w:val="00E71849"/>
  </w:style>
  <w:style w:type="character" w:customStyle="1" w:styleId="Heading1Char">
    <w:name w:val="Heading 1 Char"/>
    <w:basedOn w:val="DefaultParagraphFont"/>
    <w:link w:val="Heading1"/>
    <w:rsid w:val="005F03FC"/>
    <w:rPr>
      <w:rFonts w:ascii="Arial" w:eastAsia="Times New Roman" w:hAnsi="Arial" w:cs="Arial"/>
      <w:b/>
      <w:bCs/>
      <w:sz w:val="24"/>
      <w:szCs w:val="24"/>
      <w:u w:val="single"/>
    </w:rPr>
  </w:style>
  <w:style w:type="character" w:customStyle="1" w:styleId="Heading2Char">
    <w:name w:val="Heading 2 Char"/>
    <w:basedOn w:val="DefaultParagraphFont"/>
    <w:link w:val="Heading2"/>
    <w:rsid w:val="005F03FC"/>
    <w:rPr>
      <w:rFonts w:ascii="Arial" w:eastAsia="Times New Roman" w:hAnsi="Arial" w:cs="Arial"/>
      <w:b/>
      <w:bCs/>
      <w:sz w:val="24"/>
      <w:szCs w:val="24"/>
      <w:u w:val="single"/>
    </w:rPr>
  </w:style>
  <w:style w:type="character" w:customStyle="1" w:styleId="Heading3Char">
    <w:name w:val="Heading 3 Char"/>
    <w:basedOn w:val="DefaultParagraphFont"/>
    <w:link w:val="Heading3"/>
    <w:rsid w:val="005F03FC"/>
    <w:rPr>
      <w:rFonts w:ascii="Arial" w:eastAsia="Times New Roman" w:hAnsi="Arial" w:cs="Arial"/>
      <w:b/>
      <w:bCs/>
      <w:sz w:val="24"/>
      <w:szCs w:val="24"/>
    </w:rPr>
  </w:style>
  <w:style w:type="character" w:customStyle="1" w:styleId="Heading4Char">
    <w:name w:val="Heading 4 Char"/>
    <w:basedOn w:val="DefaultParagraphFont"/>
    <w:link w:val="Heading4"/>
    <w:rsid w:val="005F03FC"/>
    <w:rPr>
      <w:rFonts w:ascii="Arial" w:eastAsia="Times New Roman" w:hAnsi="Arial" w:cs="Arial"/>
      <w:b/>
      <w:bCs/>
      <w:sz w:val="28"/>
      <w:szCs w:val="24"/>
      <w:u w:val="single"/>
    </w:rPr>
  </w:style>
  <w:style w:type="character" w:styleId="Hyperlink">
    <w:name w:val="Hyperlink"/>
    <w:rsid w:val="005F03FC"/>
    <w:rPr>
      <w:color w:val="0000FF"/>
      <w:u w:val="single"/>
    </w:rPr>
  </w:style>
  <w:style w:type="character" w:styleId="Strong">
    <w:name w:val="Strong"/>
    <w:qFormat/>
    <w:rsid w:val="005F03FC"/>
    <w:rPr>
      <w:b/>
      <w:bCs/>
    </w:rPr>
  </w:style>
  <w:style w:type="paragraph" w:customStyle="1" w:styleId="Pa0">
    <w:name w:val="Pa0"/>
    <w:basedOn w:val="Normal"/>
    <w:uiPriority w:val="99"/>
    <w:rsid w:val="0002104D"/>
    <w:pPr>
      <w:autoSpaceDE w:val="0"/>
      <w:autoSpaceDN w:val="0"/>
      <w:spacing w:line="241" w:lineRule="atLeast"/>
    </w:pPr>
    <w:rPr>
      <w:rFonts w:ascii="Futura Std Book" w:eastAsia="Calibri" w:hAnsi="Futura Std Book"/>
    </w:rPr>
  </w:style>
  <w:style w:type="paragraph" w:styleId="Title">
    <w:name w:val="Title"/>
    <w:basedOn w:val="Normal"/>
    <w:link w:val="TitleChar"/>
    <w:qFormat/>
    <w:rsid w:val="003D43F1"/>
    <w:pPr>
      <w:jc w:val="center"/>
    </w:pPr>
    <w:rPr>
      <w:rFonts w:ascii="Arial" w:hAnsi="Arial" w:cs="Arial"/>
      <w:b/>
      <w:bCs/>
      <w:sz w:val="32"/>
    </w:rPr>
  </w:style>
  <w:style w:type="character" w:customStyle="1" w:styleId="TitleChar">
    <w:name w:val="Title Char"/>
    <w:basedOn w:val="DefaultParagraphFont"/>
    <w:link w:val="Title"/>
    <w:rsid w:val="003D43F1"/>
    <w:rPr>
      <w:rFonts w:ascii="Arial" w:eastAsia="Times New Roman" w:hAnsi="Arial" w:cs="Arial"/>
      <w:b/>
      <w:bCs/>
      <w:sz w:val="32"/>
      <w:szCs w:val="24"/>
    </w:rPr>
  </w:style>
  <w:style w:type="character" w:styleId="UnresolvedMention">
    <w:name w:val="Unresolved Mention"/>
    <w:basedOn w:val="DefaultParagraphFont"/>
    <w:uiPriority w:val="99"/>
    <w:semiHidden/>
    <w:unhideWhenUsed/>
    <w:rsid w:val="00F81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3316">
      <w:bodyDiv w:val="1"/>
      <w:marLeft w:val="0"/>
      <w:marRight w:val="0"/>
      <w:marTop w:val="0"/>
      <w:marBottom w:val="0"/>
      <w:divBdr>
        <w:top w:val="none" w:sz="0" w:space="0" w:color="auto"/>
        <w:left w:val="none" w:sz="0" w:space="0" w:color="auto"/>
        <w:bottom w:val="none" w:sz="0" w:space="0" w:color="auto"/>
        <w:right w:val="none" w:sz="0" w:space="0" w:color="auto"/>
      </w:divBdr>
    </w:div>
    <w:div w:id="292099630">
      <w:bodyDiv w:val="1"/>
      <w:marLeft w:val="0"/>
      <w:marRight w:val="0"/>
      <w:marTop w:val="0"/>
      <w:marBottom w:val="0"/>
      <w:divBdr>
        <w:top w:val="none" w:sz="0" w:space="0" w:color="auto"/>
        <w:left w:val="none" w:sz="0" w:space="0" w:color="auto"/>
        <w:bottom w:val="none" w:sz="0" w:space="0" w:color="auto"/>
        <w:right w:val="none" w:sz="0" w:space="0" w:color="auto"/>
      </w:divBdr>
    </w:div>
    <w:div w:id="599148017">
      <w:bodyDiv w:val="1"/>
      <w:marLeft w:val="0"/>
      <w:marRight w:val="0"/>
      <w:marTop w:val="0"/>
      <w:marBottom w:val="0"/>
      <w:divBdr>
        <w:top w:val="none" w:sz="0" w:space="0" w:color="auto"/>
        <w:left w:val="none" w:sz="0" w:space="0" w:color="auto"/>
        <w:bottom w:val="none" w:sz="0" w:space="0" w:color="auto"/>
        <w:right w:val="none" w:sz="0" w:space="0" w:color="auto"/>
      </w:divBdr>
    </w:div>
    <w:div w:id="709039221">
      <w:bodyDiv w:val="1"/>
      <w:marLeft w:val="0"/>
      <w:marRight w:val="0"/>
      <w:marTop w:val="0"/>
      <w:marBottom w:val="0"/>
      <w:divBdr>
        <w:top w:val="none" w:sz="0" w:space="0" w:color="auto"/>
        <w:left w:val="none" w:sz="0" w:space="0" w:color="auto"/>
        <w:bottom w:val="none" w:sz="0" w:space="0" w:color="auto"/>
        <w:right w:val="none" w:sz="0" w:space="0" w:color="auto"/>
      </w:divBdr>
    </w:div>
    <w:div w:id="712734392">
      <w:bodyDiv w:val="1"/>
      <w:marLeft w:val="0"/>
      <w:marRight w:val="0"/>
      <w:marTop w:val="0"/>
      <w:marBottom w:val="0"/>
      <w:divBdr>
        <w:top w:val="none" w:sz="0" w:space="0" w:color="auto"/>
        <w:left w:val="none" w:sz="0" w:space="0" w:color="auto"/>
        <w:bottom w:val="none" w:sz="0" w:space="0" w:color="auto"/>
        <w:right w:val="none" w:sz="0" w:space="0" w:color="auto"/>
      </w:divBdr>
    </w:div>
    <w:div w:id="840238880">
      <w:bodyDiv w:val="1"/>
      <w:marLeft w:val="0"/>
      <w:marRight w:val="0"/>
      <w:marTop w:val="0"/>
      <w:marBottom w:val="0"/>
      <w:divBdr>
        <w:top w:val="none" w:sz="0" w:space="0" w:color="auto"/>
        <w:left w:val="none" w:sz="0" w:space="0" w:color="auto"/>
        <w:bottom w:val="none" w:sz="0" w:space="0" w:color="auto"/>
        <w:right w:val="none" w:sz="0" w:space="0" w:color="auto"/>
      </w:divBdr>
    </w:div>
    <w:div w:id="1171599114">
      <w:bodyDiv w:val="1"/>
      <w:marLeft w:val="0"/>
      <w:marRight w:val="0"/>
      <w:marTop w:val="0"/>
      <w:marBottom w:val="0"/>
      <w:divBdr>
        <w:top w:val="none" w:sz="0" w:space="0" w:color="auto"/>
        <w:left w:val="none" w:sz="0" w:space="0" w:color="auto"/>
        <w:bottom w:val="none" w:sz="0" w:space="0" w:color="auto"/>
        <w:right w:val="none" w:sz="0" w:space="0" w:color="auto"/>
      </w:divBdr>
    </w:div>
    <w:div w:id="1387989175">
      <w:bodyDiv w:val="1"/>
      <w:marLeft w:val="0"/>
      <w:marRight w:val="0"/>
      <w:marTop w:val="0"/>
      <w:marBottom w:val="0"/>
      <w:divBdr>
        <w:top w:val="none" w:sz="0" w:space="0" w:color="auto"/>
        <w:left w:val="none" w:sz="0" w:space="0" w:color="auto"/>
        <w:bottom w:val="none" w:sz="0" w:space="0" w:color="auto"/>
        <w:right w:val="none" w:sz="0" w:space="0" w:color="auto"/>
      </w:divBdr>
    </w:div>
    <w:div w:id="1458179683">
      <w:bodyDiv w:val="1"/>
      <w:marLeft w:val="0"/>
      <w:marRight w:val="0"/>
      <w:marTop w:val="0"/>
      <w:marBottom w:val="0"/>
      <w:divBdr>
        <w:top w:val="none" w:sz="0" w:space="0" w:color="auto"/>
        <w:left w:val="none" w:sz="0" w:space="0" w:color="auto"/>
        <w:bottom w:val="none" w:sz="0" w:space="0" w:color="auto"/>
        <w:right w:val="none" w:sz="0" w:space="0" w:color="auto"/>
      </w:divBdr>
    </w:div>
    <w:div w:id="1590239679">
      <w:bodyDiv w:val="1"/>
      <w:marLeft w:val="0"/>
      <w:marRight w:val="0"/>
      <w:marTop w:val="0"/>
      <w:marBottom w:val="0"/>
      <w:divBdr>
        <w:top w:val="none" w:sz="0" w:space="0" w:color="auto"/>
        <w:left w:val="none" w:sz="0" w:space="0" w:color="auto"/>
        <w:bottom w:val="none" w:sz="0" w:space="0" w:color="auto"/>
        <w:right w:val="none" w:sz="0" w:space="0" w:color="auto"/>
      </w:divBdr>
    </w:div>
    <w:div w:id="1903783386">
      <w:bodyDiv w:val="1"/>
      <w:marLeft w:val="0"/>
      <w:marRight w:val="0"/>
      <w:marTop w:val="0"/>
      <w:marBottom w:val="0"/>
      <w:divBdr>
        <w:top w:val="none" w:sz="0" w:space="0" w:color="auto"/>
        <w:left w:val="none" w:sz="0" w:space="0" w:color="auto"/>
        <w:bottom w:val="none" w:sz="0" w:space="0" w:color="auto"/>
        <w:right w:val="none" w:sz="0" w:space="0" w:color="auto"/>
      </w:divBdr>
    </w:div>
    <w:div w:id="198931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auma-pages.com" TargetMode="External"/><Relationship Id="rId18" Type="http://schemas.openxmlformats.org/officeDocument/2006/relationships/hyperlink" Target="https://www.childwelfare.gov/systemwide/laws_policies/statutes/manda.cf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D2L.org" TargetMode="External"/><Relationship Id="rId17" Type="http://schemas.openxmlformats.org/officeDocument/2006/relationships/hyperlink" Target="http://www.stopitnow.com" TargetMode="External"/><Relationship Id="rId2" Type="http://schemas.openxmlformats.org/officeDocument/2006/relationships/customXml" Target="../customXml/item2.xml"/><Relationship Id="rId16" Type="http://schemas.openxmlformats.org/officeDocument/2006/relationships/hyperlink" Target="http://www.trauma-page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D2L.org"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childwelfare.gov/systemwide/laws_policies/statutes/manda.cf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stopitnow.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4092EC40A5474CB2A14CF3B7E231E4" ma:contentTypeVersion="12" ma:contentTypeDescription="Create a new document." ma:contentTypeScope="" ma:versionID="8a57d6b50078023d78d7d12d1aa3775a">
  <xsd:schema xmlns:xsd="http://www.w3.org/2001/XMLSchema" xmlns:xs="http://www.w3.org/2001/XMLSchema" xmlns:p="http://schemas.microsoft.com/office/2006/metadata/properties" xmlns:ns2="4a6660be-c4bc-498f-a213-a6ff89678ee3" xmlns:ns3="6f627f5c-dadb-4d3f-8955-af1d6c1edb36" targetNamespace="http://schemas.microsoft.com/office/2006/metadata/properties" ma:root="true" ma:fieldsID="1909c371854185c304492c0b20bdf450" ns2:_="" ns3:_="">
    <xsd:import namespace="4a6660be-c4bc-498f-a213-a6ff89678ee3"/>
    <xsd:import namespace="6f627f5c-dadb-4d3f-8955-af1d6c1edb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660be-c4bc-498f-a213-a6ff89678e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627f5c-dadb-4d3f-8955-af1d6c1edb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E5829-4BBE-4B24-9890-B0DFA87A5E25}">
  <ds:schemaRefs>
    <ds:schemaRef ds:uri="http://schemas.microsoft.com/sharepoint/v3/contenttype/forms"/>
  </ds:schemaRefs>
</ds:datastoreItem>
</file>

<file path=customXml/itemProps2.xml><?xml version="1.0" encoding="utf-8"?>
<ds:datastoreItem xmlns:ds="http://schemas.openxmlformats.org/officeDocument/2006/customXml" ds:itemID="{333B1CFC-C3FC-44A4-90E2-60ECCFE991AB}"/>
</file>

<file path=customXml/itemProps3.xml><?xml version="1.0" encoding="utf-8"?>
<ds:datastoreItem xmlns:ds="http://schemas.openxmlformats.org/officeDocument/2006/customXml" ds:itemID="{8F655289-B20B-4716-AB81-12B8ECDB6D5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2540E54-8AAD-4E9B-8539-670B23D20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dc:creator>
  <cp:lastModifiedBy>Kelsey Racey</cp:lastModifiedBy>
  <cp:revision>5</cp:revision>
  <dcterms:created xsi:type="dcterms:W3CDTF">2020-03-13T17:10:00Z</dcterms:created>
  <dcterms:modified xsi:type="dcterms:W3CDTF">2020-03-13T17:18:00Z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0x0101001A4092EC40A5474CB2A14CF3B7E231E4</vt:lpwstr>
  </property>
</Properties>
</file>