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77703091" w:rsidR="00C91ED1" w:rsidRPr="00F62710" w:rsidRDefault="00B244A2"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F25956D">
                <wp:simplePos x="0" y="0"/>
                <wp:positionH relativeFrom="column">
                  <wp:posOffset>-121920</wp:posOffset>
                </wp:positionH>
                <wp:positionV relativeFrom="paragraph">
                  <wp:posOffset>572135</wp:posOffset>
                </wp:positionV>
                <wp:extent cx="4606925" cy="788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8670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10B9E7F2" w:rsidR="00C91ED1" w:rsidRDefault="00C91ED1" w:rsidP="00B244A2">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B244A2">
                              <w:rPr>
                                <w:rFonts w:ascii="Lato Light" w:hAnsi="Lato Light" w:cstheme="minorHAnsi"/>
                                <w:b w:val="0"/>
                                <w:bCs w:val="0"/>
                                <w:sz w:val="20"/>
                                <w:szCs w:val="20"/>
                                <w:u w:val="none"/>
                              </w:rPr>
                              <w:t>New Hampshire</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B244A2" w:rsidRPr="00B244A2">
                              <w:rPr>
                                <w:rFonts w:ascii="Lato Light" w:hAnsi="Lato Light" w:cstheme="minorHAnsi"/>
                                <w:sz w:val="20"/>
                                <w:szCs w:val="20"/>
                              </w:rPr>
                              <w:t xml:space="preserve">800-894-5533 </w:t>
                            </w:r>
                            <w:r w:rsidRPr="00B244A2">
                              <w:rPr>
                                <w:rFonts w:ascii="Lato Light" w:hAnsi="Lato Light" w:cstheme="minorHAnsi"/>
                                <w:b w:val="0"/>
                                <w:bCs w:val="0"/>
                                <w:sz w:val="20"/>
                                <w:szCs w:val="20"/>
                                <w:u w:val="none"/>
                              </w:rPr>
                              <w:t xml:space="preserve">or any Law Enforcement Agency at </w:t>
                            </w:r>
                            <w:r w:rsidRPr="00B244A2">
                              <w:rPr>
                                <w:rFonts w:ascii="Lato Light" w:hAnsi="Lato Light" w:cstheme="minorHAnsi"/>
                                <w:b w:val="0"/>
                                <w:bCs w:val="0"/>
                                <w:sz w:val="20"/>
                                <w:szCs w:val="20"/>
                              </w:rPr>
                              <w:t>911</w:t>
                            </w:r>
                            <w:r w:rsidRPr="00B244A2">
                              <w:rPr>
                                <w:rFonts w:ascii="Lato Light" w:hAnsi="Lato Light" w:cstheme="minorHAnsi"/>
                                <w:b w:val="0"/>
                                <w:bCs w:val="0"/>
                                <w:sz w:val="20"/>
                                <w:szCs w:val="20"/>
                                <w:u w:val="none"/>
                              </w:rPr>
                              <w:t>. You are not required to provide proof. Anyone who makes a good faith report based on reasonable g</w:t>
                            </w:r>
                            <w:r w:rsidRPr="007E6812">
                              <w:rPr>
                                <w:rFonts w:ascii="Lato Light" w:hAnsi="Lato Light" w:cstheme="minorHAnsi"/>
                                <w:b w:val="0"/>
                                <w:bCs w:val="0"/>
                                <w:sz w:val="20"/>
                                <w:szCs w:val="20"/>
                                <w:u w:val="none"/>
                              </w:rPr>
                              <w:t>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4703FA24" w14:textId="77777777" w:rsidR="00B244A2" w:rsidRPr="00B244A2" w:rsidRDefault="00B244A2" w:rsidP="00B244A2"/>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F25F424" w14:textId="6B609840" w:rsidR="00B244A2" w:rsidRPr="00B244A2" w:rsidRDefault="00B244A2" w:rsidP="00B244A2">
                            <w:pPr>
                              <w:rPr>
                                <w:rFonts w:ascii="Lato Light" w:hAnsi="Lato Light" w:cstheme="minorHAnsi"/>
                                <w:sz w:val="18"/>
                                <w:szCs w:val="18"/>
                              </w:rPr>
                            </w:pPr>
                            <w:r w:rsidRPr="00B244A2">
                              <w:rPr>
                                <w:rFonts w:ascii="Lato Light" w:hAnsi="Lato Light" w:cstheme="minorHAnsi"/>
                                <w:sz w:val="18"/>
                                <w:szCs w:val="18"/>
                              </w:rPr>
                              <w:t>Sexual Assault Hotline (24 hour)</w:t>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t>1-800-277-5570</w:t>
                            </w:r>
                          </w:p>
                          <w:p w14:paraId="3678C8EE" w14:textId="64DF738B" w:rsidR="00B244A2" w:rsidRPr="00B244A2" w:rsidRDefault="00B244A2" w:rsidP="00B244A2">
                            <w:pPr>
                              <w:rPr>
                                <w:rFonts w:ascii="Lato Light" w:hAnsi="Lato Light" w:cstheme="minorHAnsi"/>
                                <w:sz w:val="18"/>
                                <w:szCs w:val="18"/>
                              </w:rPr>
                            </w:pPr>
                            <w:r w:rsidRPr="00B244A2">
                              <w:rPr>
                                <w:rFonts w:ascii="Lato Light" w:hAnsi="Lato Light" w:cstheme="minorHAnsi"/>
                                <w:sz w:val="18"/>
                                <w:szCs w:val="18"/>
                              </w:rPr>
                              <w:t>Sexual Assault Support Services (24 hour)</w:t>
                            </w:r>
                            <w:r w:rsidRPr="00B244A2">
                              <w:rPr>
                                <w:rFonts w:ascii="Lato Light" w:hAnsi="Lato Light" w:cstheme="minorHAnsi"/>
                                <w:sz w:val="18"/>
                                <w:szCs w:val="18"/>
                              </w:rPr>
                              <w:tab/>
                            </w:r>
                            <w:r w:rsidRPr="00B244A2">
                              <w:rPr>
                                <w:rFonts w:ascii="Lato Light" w:hAnsi="Lato Light" w:cstheme="minorHAnsi"/>
                                <w:sz w:val="18"/>
                                <w:szCs w:val="18"/>
                              </w:rPr>
                              <w:tab/>
                              <w:t>888-747-7070</w:t>
                            </w:r>
                          </w:p>
                          <w:p w14:paraId="6AB3F1E9" w14:textId="7DFFC843" w:rsidR="00B244A2" w:rsidRPr="00B244A2" w:rsidRDefault="00B244A2" w:rsidP="00B244A2">
                            <w:pPr>
                              <w:ind w:left="4320" w:hanging="4320"/>
                              <w:rPr>
                                <w:rFonts w:ascii="Lato Light" w:hAnsi="Lato Light" w:cstheme="minorHAnsi"/>
                                <w:sz w:val="18"/>
                                <w:szCs w:val="20"/>
                              </w:rPr>
                            </w:pPr>
                            <w:r w:rsidRPr="00B244A2">
                              <w:rPr>
                                <w:rFonts w:ascii="Lato Light" w:hAnsi="Lato Light" w:cstheme="minorHAnsi"/>
                                <w:sz w:val="18"/>
                                <w:szCs w:val="20"/>
                              </w:rPr>
                              <w:t>United Way Crisis Helpline (24 hour)</w:t>
                            </w:r>
                            <w:r w:rsidRPr="00B244A2">
                              <w:rPr>
                                <w:rFonts w:ascii="Lato Light" w:hAnsi="Lato Light" w:cstheme="minorHAnsi"/>
                                <w:sz w:val="18"/>
                                <w:szCs w:val="20"/>
                              </w:rPr>
                              <w:tab/>
                              <w:t xml:space="preserve">888-421-1266 </w:t>
                            </w:r>
                            <w:r w:rsidRPr="00B244A2">
                              <w:rPr>
                                <w:rFonts w:ascii="Lato Light" w:hAnsi="Lato Light" w:cstheme="minorHAnsi"/>
                                <w:sz w:val="18"/>
                                <w:szCs w:val="20"/>
                              </w:rPr>
                              <w:br/>
                              <w:t>211(after hours)</w:t>
                            </w:r>
                          </w:p>
                          <w:p w14:paraId="58B2BC48" w14:textId="77777777" w:rsidR="00B244A2" w:rsidRPr="00B244A2" w:rsidRDefault="00B244A2" w:rsidP="00B244A2">
                            <w:pPr>
                              <w:ind w:left="4320" w:hanging="4320"/>
                              <w:rPr>
                                <w:rFonts w:ascii="Lato Light" w:hAnsi="Lato Light" w:cstheme="minorHAnsi"/>
                                <w:sz w:val="18"/>
                                <w:szCs w:val="20"/>
                              </w:rPr>
                            </w:pPr>
                          </w:p>
                          <w:p w14:paraId="5443A55D" w14:textId="77777777" w:rsidR="00B244A2" w:rsidRPr="00B244A2" w:rsidRDefault="00B244A2" w:rsidP="00B244A2">
                            <w:pPr>
                              <w:ind w:left="4320" w:hanging="4320"/>
                              <w:rPr>
                                <w:rFonts w:ascii="Lato Light" w:hAnsi="Lato Light" w:cstheme="minorHAnsi"/>
                                <w:sz w:val="18"/>
                                <w:szCs w:val="20"/>
                              </w:rPr>
                            </w:pPr>
                            <w:r w:rsidRPr="00B244A2">
                              <w:rPr>
                                <w:rFonts w:ascii="Lato Light" w:hAnsi="Lato Light" w:cstheme="minorHAnsi"/>
                                <w:sz w:val="18"/>
                                <w:szCs w:val="20"/>
                              </w:rPr>
                              <w:t>Darkness to Light Helpline</w:t>
                            </w:r>
                            <w:r w:rsidRPr="00B244A2">
                              <w:rPr>
                                <w:rFonts w:ascii="Lato Light" w:hAnsi="Lato Light" w:cstheme="minorHAnsi"/>
                                <w:sz w:val="18"/>
                                <w:szCs w:val="20"/>
                              </w:rPr>
                              <w:tab/>
                              <w:t>1-866- FOR-LIGHT</w:t>
                            </w:r>
                            <w:r w:rsidRPr="00B244A2">
                              <w:rPr>
                                <w:rFonts w:ascii="Lato Light" w:hAnsi="Lato Light" w:cstheme="minorHAnsi"/>
                                <w:sz w:val="18"/>
                                <w:szCs w:val="20"/>
                              </w:rPr>
                              <w:br/>
                              <w:t>(1-866-367-5444)</w:t>
                            </w:r>
                          </w:p>
                          <w:p w14:paraId="2347366D" w14:textId="77777777" w:rsidR="00B244A2" w:rsidRPr="00B244A2" w:rsidRDefault="00B244A2" w:rsidP="00B244A2">
                            <w:pPr>
                              <w:ind w:left="4320" w:hanging="4320"/>
                              <w:rPr>
                                <w:rFonts w:ascii="Lato Light" w:hAnsi="Lato Light" w:cstheme="minorHAnsi"/>
                                <w:sz w:val="18"/>
                                <w:szCs w:val="20"/>
                              </w:rPr>
                            </w:pPr>
                          </w:p>
                          <w:p w14:paraId="215F95F0" w14:textId="422BBEE5" w:rsidR="00B244A2" w:rsidRPr="00B244A2" w:rsidRDefault="00B244A2" w:rsidP="00B244A2">
                            <w:pPr>
                              <w:ind w:left="4320" w:hanging="4320"/>
                              <w:rPr>
                                <w:rFonts w:ascii="Lato Light" w:hAnsi="Lato Light" w:cstheme="minorHAnsi"/>
                                <w:sz w:val="18"/>
                                <w:szCs w:val="20"/>
                              </w:rPr>
                            </w:pPr>
                            <w:proofErr w:type="spellStart"/>
                            <w:r w:rsidRPr="00B244A2">
                              <w:rPr>
                                <w:rFonts w:ascii="Lato Light" w:hAnsi="Lato Light" w:cstheme="minorHAnsi"/>
                                <w:sz w:val="18"/>
                                <w:szCs w:val="20"/>
                              </w:rPr>
                              <w:t>Childhelp</w:t>
                            </w:r>
                            <w:proofErr w:type="spellEnd"/>
                            <w:r w:rsidRPr="00B244A2">
                              <w:rPr>
                                <w:rFonts w:ascii="Lato Light" w:hAnsi="Lato Light" w:cstheme="minorHAnsi"/>
                                <w:sz w:val="18"/>
                                <w:szCs w:val="20"/>
                              </w:rPr>
                              <w:t>: USA National Child Abuse Hotline</w:t>
                            </w:r>
                            <w:r w:rsidRPr="00B244A2">
                              <w:rPr>
                                <w:rFonts w:ascii="Lato Light" w:hAnsi="Lato Light" w:cstheme="minorHAnsi"/>
                                <w:sz w:val="18"/>
                                <w:szCs w:val="20"/>
                              </w:rPr>
                              <w:tab/>
                              <w:t>1-800-4-A-CHILD</w:t>
                            </w:r>
                            <w:r w:rsidRPr="00B244A2">
                              <w:rPr>
                                <w:rFonts w:ascii="Lato Light" w:hAnsi="Lato Light" w:cstheme="minorHAnsi"/>
                                <w:sz w:val="18"/>
                                <w:szCs w:val="20"/>
                              </w:rPr>
                              <w:br/>
                              <w:t xml:space="preserve">(1-800-422-4453) </w:t>
                            </w:r>
                          </w:p>
                          <w:p w14:paraId="2C5AA5A0" w14:textId="324A12EC" w:rsidR="005A5628" w:rsidRPr="00B244A2" w:rsidRDefault="00C91ED1" w:rsidP="00B244A2">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7E5329FA" w14:textId="77777777" w:rsidR="00B244A2" w:rsidRPr="00B244A2" w:rsidRDefault="00B244A2" w:rsidP="00B244A2">
                            <w:pPr>
                              <w:pStyle w:val="Heading2"/>
                              <w:jc w:val="left"/>
                              <w:rPr>
                                <w:rFonts w:ascii="Lato Light" w:hAnsi="Lato Light" w:cstheme="minorHAnsi"/>
                                <w:sz w:val="18"/>
                                <w:szCs w:val="20"/>
                                <w:u w:val="none"/>
                              </w:rPr>
                            </w:pPr>
                            <w:r w:rsidRPr="00B244A2">
                              <w:rPr>
                                <w:rFonts w:ascii="Lato Light" w:hAnsi="Lato Light" w:cstheme="minorHAnsi"/>
                                <w:sz w:val="18"/>
                                <w:szCs w:val="20"/>
                                <w:u w:val="none"/>
                              </w:rPr>
                              <w:t>Legal Help</w:t>
                            </w:r>
                          </w:p>
                          <w:p w14:paraId="577E696F" w14:textId="77777777" w:rsidR="00B244A2" w:rsidRPr="00B244A2" w:rsidRDefault="00B244A2" w:rsidP="00B244A2">
                            <w:pPr>
                              <w:rPr>
                                <w:rFonts w:ascii="Lato Light" w:hAnsi="Lato Light" w:cstheme="minorHAnsi"/>
                                <w:sz w:val="18"/>
                                <w:szCs w:val="20"/>
                                <w:lang w:val="en"/>
                              </w:rPr>
                            </w:pPr>
                            <w:r w:rsidRPr="00B244A2">
                              <w:rPr>
                                <w:rFonts w:ascii="Lato Light" w:hAnsi="Lato Light" w:cstheme="minorHAnsi"/>
                                <w:sz w:val="18"/>
                                <w:szCs w:val="18"/>
                              </w:rPr>
                              <w:t>NH State Bar</w:t>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t>603-224-6942</w:t>
                            </w:r>
                            <w:r w:rsidRPr="00B244A2">
                              <w:rPr>
                                <w:rFonts w:ascii="Lato Light" w:hAnsi="Lato Light" w:cstheme="minorHAnsi"/>
                                <w:sz w:val="18"/>
                                <w:szCs w:val="20"/>
                              </w:rPr>
                              <w:br/>
                            </w:r>
                            <w:r w:rsidRPr="00B244A2">
                              <w:rPr>
                                <w:rFonts w:ascii="Lato Light" w:hAnsi="Lato Light" w:cstheme="minorHAnsi"/>
                                <w:sz w:val="18"/>
                                <w:szCs w:val="20"/>
                                <w:lang w:val="en"/>
                              </w:rPr>
                              <w:tab/>
                            </w:r>
                          </w:p>
                          <w:p w14:paraId="279FACDB" w14:textId="77777777" w:rsidR="00B244A2" w:rsidRPr="00B244A2" w:rsidRDefault="00B244A2" w:rsidP="00B244A2">
                            <w:pPr>
                              <w:pStyle w:val="Heading3"/>
                              <w:jc w:val="left"/>
                              <w:rPr>
                                <w:rFonts w:ascii="Lato Light" w:hAnsi="Lato Light" w:cstheme="minorHAnsi"/>
                                <w:sz w:val="18"/>
                                <w:szCs w:val="20"/>
                              </w:rPr>
                            </w:pPr>
                            <w:r w:rsidRPr="00B244A2">
                              <w:rPr>
                                <w:rFonts w:ascii="Lato Light" w:hAnsi="Lato Light" w:cstheme="minorHAnsi"/>
                                <w:sz w:val="18"/>
                                <w:szCs w:val="20"/>
                              </w:rPr>
                              <w:t>Victim Advocacy</w:t>
                            </w:r>
                          </w:p>
                          <w:p w14:paraId="33B705C2" w14:textId="77777777" w:rsidR="00B244A2" w:rsidRPr="00B244A2" w:rsidRDefault="00B244A2" w:rsidP="00B244A2">
                            <w:pPr>
                              <w:rPr>
                                <w:rFonts w:ascii="Lato Light" w:hAnsi="Lato Light" w:cstheme="minorHAnsi"/>
                                <w:sz w:val="18"/>
                                <w:szCs w:val="18"/>
                              </w:rPr>
                            </w:pPr>
                            <w:r w:rsidRPr="00B244A2">
                              <w:rPr>
                                <w:rFonts w:ascii="Lato Light" w:hAnsi="Lato Light" w:cstheme="minorHAnsi"/>
                                <w:bCs/>
                                <w:sz w:val="18"/>
                                <w:szCs w:val="18"/>
                              </w:rPr>
                              <w:t xml:space="preserve">New Beginnings </w:t>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t>603-528-6511</w:t>
                            </w:r>
                          </w:p>
                          <w:p w14:paraId="116C1022" w14:textId="260432E6" w:rsidR="00C91ED1" w:rsidRDefault="00B244A2" w:rsidP="00B244A2">
                            <w:pPr>
                              <w:rPr>
                                <w:rStyle w:val="Strong"/>
                                <w:rFonts w:ascii="Lato Light" w:hAnsi="Lato Light" w:cstheme="minorHAnsi"/>
                                <w:b w:val="0"/>
                                <w:sz w:val="20"/>
                                <w:szCs w:val="20"/>
                              </w:rPr>
                            </w:pPr>
                            <w:r w:rsidRPr="00B244A2">
                              <w:rPr>
                                <w:rFonts w:ascii="Lato Light" w:hAnsi="Lato Light" w:cstheme="minorHAnsi"/>
                                <w:sz w:val="18"/>
                                <w:szCs w:val="18"/>
                              </w:rPr>
                              <w:t>WISE</w:t>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t>603-448-5922</w:t>
                            </w:r>
                            <w:r w:rsidR="00C91ED1" w:rsidRPr="00B244A2">
                              <w:rPr>
                                <w:rStyle w:val="Strong"/>
                                <w:rFonts w:ascii="Lato Light" w:hAnsi="Lato Light" w:cstheme="minorHAnsi"/>
                                <w:b w:val="0"/>
                                <w:sz w:val="20"/>
                                <w:szCs w:val="20"/>
                              </w:rPr>
                              <w:tab/>
                            </w:r>
                          </w:p>
                          <w:p w14:paraId="0A215DBA" w14:textId="77777777" w:rsidR="00B244A2" w:rsidRPr="00B244A2" w:rsidRDefault="00B244A2" w:rsidP="00B244A2">
                            <w:pPr>
                              <w:rPr>
                                <w:rFonts w:ascii="Lato Light" w:hAnsi="Lato Light"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CFCCA50" w14:textId="77777777" w:rsidR="00B244A2" w:rsidRPr="00B244A2" w:rsidRDefault="00B244A2" w:rsidP="00B244A2">
                            <w:pPr>
                              <w:rPr>
                                <w:rFonts w:ascii="Lato Light" w:hAnsi="Lato Light" w:cstheme="minorHAnsi"/>
                                <w:b/>
                                <w:sz w:val="18"/>
                                <w:szCs w:val="20"/>
                              </w:rPr>
                            </w:pPr>
                            <w:r w:rsidRPr="00B244A2">
                              <w:rPr>
                                <w:rFonts w:ascii="Lato Light" w:hAnsi="Lato Light" w:cstheme="minorHAnsi"/>
                                <w:b/>
                                <w:sz w:val="18"/>
                                <w:szCs w:val="20"/>
                              </w:rPr>
                              <w:t>Treatment Providers</w:t>
                            </w:r>
                          </w:p>
                          <w:p w14:paraId="38EA4DE2" w14:textId="77777777" w:rsidR="00B244A2" w:rsidRPr="00B244A2" w:rsidRDefault="00B244A2" w:rsidP="00B244A2">
                            <w:pPr>
                              <w:rPr>
                                <w:rFonts w:ascii="Lato Light" w:hAnsi="Lato Light" w:cstheme="minorHAnsi"/>
                                <w:sz w:val="18"/>
                                <w:szCs w:val="18"/>
                              </w:rPr>
                            </w:pPr>
                            <w:r w:rsidRPr="00B244A2">
                              <w:rPr>
                                <w:rFonts w:ascii="Lato Light" w:hAnsi="Lato Light" w:cstheme="minorHAnsi"/>
                                <w:sz w:val="18"/>
                                <w:szCs w:val="18"/>
                              </w:rPr>
                              <w:t>NH Department of Mental Health</w:t>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t>603-271-4517</w:t>
                            </w:r>
                          </w:p>
                          <w:p w14:paraId="0FBAA375" w14:textId="77777777" w:rsidR="00B244A2" w:rsidRPr="00B244A2" w:rsidRDefault="00B244A2" w:rsidP="00B244A2">
                            <w:pPr>
                              <w:pStyle w:val="Heading1"/>
                              <w:rPr>
                                <w:rFonts w:ascii="Lato Light" w:hAnsi="Lato Light" w:cstheme="minorHAnsi"/>
                                <w:b w:val="0"/>
                                <w:sz w:val="18"/>
                                <w:szCs w:val="18"/>
                                <w:u w:val="none"/>
                              </w:rPr>
                            </w:pPr>
                            <w:r w:rsidRPr="00B244A2">
                              <w:rPr>
                                <w:rFonts w:ascii="Lato Light" w:hAnsi="Lato Light" w:cstheme="minorHAnsi"/>
                                <w:b w:val="0"/>
                                <w:sz w:val="18"/>
                                <w:szCs w:val="18"/>
                                <w:u w:val="none"/>
                              </w:rPr>
                              <w:t>Genesis Behavioral Health</w:t>
                            </w:r>
                            <w:r w:rsidRPr="00B244A2">
                              <w:rPr>
                                <w:rFonts w:ascii="Lato Light" w:hAnsi="Lato Light" w:cstheme="minorHAnsi"/>
                                <w:b w:val="0"/>
                                <w:sz w:val="18"/>
                                <w:szCs w:val="18"/>
                                <w:u w:val="none"/>
                              </w:rPr>
                              <w:tab/>
                            </w:r>
                            <w:r w:rsidRPr="00B244A2">
                              <w:rPr>
                                <w:rFonts w:ascii="Lato Light" w:hAnsi="Lato Light" w:cstheme="minorHAnsi"/>
                                <w:b w:val="0"/>
                                <w:sz w:val="18"/>
                                <w:szCs w:val="18"/>
                                <w:u w:val="none"/>
                              </w:rPr>
                              <w:tab/>
                            </w:r>
                            <w:r w:rsidRPr="00B244A2">
                              <w:rPr>
                                <w:rFonts w:ascii="Lato Light" w:hAnsi="Lato Light" w:cstheme="minorHAnsi"/>
                                <w:b w:val="0"/>
                                <w:sz w:val="18"/>
                                <w:szCs w:val="18"/>
                                <w:u w:val="none"/>
                              </w:rPr>
                              <w:tab/>
                            </w:r>
                            <w:r w:rsidRPr="00B244A2">
                              <w:rPr>
                                <w:rFonts w:ascii="Lato Light" w:hAnsi="Lato Light" w:cstheme="minorHAnsi"/>
                                <w:b w:val="0"/>
                                <w:sz w:val="18"/>
                                <w:szCs w:val="18"/>
                                <w:u w:val="none"/>
                              </w:rPr>
                              <w:tab/>
                              <w:t>603-524-1100</w:t>
                            </w:r>
                          </w:p>
                          <w:p w14:paraId="061D7681" w14:textId="77777777" w:rsidR="00B244A2" w:rsidRPr="00B244A2" w:rsidRDefault="00B244A2" w:rsidP="00B244A2">
                            <w:pPr>
                              <w:rPr>
                                <w:rFonts w:ascii="Lato Light" w:hAnsi="Lato Light" w:cstheme="minorHAnsi"/>
                                <w:sz w:val="18"/>
                                <w:szCs w:val="20"/>
                              </w:rPr>
                            </w:pPr>
                          </w:p>
                          <w:p w14:paraId="3357F2C7" w14:textId="77777777" w:rsidR="00B244A2" w:rsidRPr="00B244A2" w:rsidRDefault="00B244A2" w:rsidP="00B244A2">
                            <w:pPr>
                              <w:rPr>
                                <w:rFonts w:ascii="Lato Light" w:hAnsi="Lato Light" w:cstheme="minorHAnsi"/>
                                <w:sz w:val="18"/>
                                <w:szCs w:val="20"/>
                              </w:rPr>
                            </w:pPr>
                          </w:p>
                          <w:p w14:paraId="500993CF" w14:textId="77777777" w:rsidR="00B244A2" w:rsidRPr="00B244A2" w:rsidRDefault="00B244A2" w:rsidP="00B244A2">
                            <w:pPr>
                              <w:pStyle w:val="Heading1"/>
                              <w:rPr>
                                <w:rFonts w:ascii="Lato Light" w:hAnsi="Lato Light" w:cstheme="minorHAnsi"/>
                                <w:sz w:val="18"/>
                                <w:szCs w:val="20"/>
                                <w:u w:val="none"/>
                              </w:rPr>
                            </w:pPr>
                            <w:r w:rsidRPr="00B244A2">
                              <w:rPr>
                                <w:rFonts w:ascii="Lato Light" w:hAnsi="Lato Light" w:cstheme="minorHAnsi"/>
                                <w:sz w:val="18"/>
                                <w:szCs w:val="20"/>
                                <w:u w:val="none"/>
                              </w:rPr>
                              <w:t xml:space="preserve">Support groups for survivors and for parents </w:t>
                            </w:r>
                            <w:r w:rsidRPr="00B244A2">
                              <w:rPr>
                                <w:rFonts w:ascii="Lato Light" w:hAnsi="Lato Light" w:cstheme="minorHAnsi"/>
                                <w:sz w:val="18"/>
                                <w:szCs w:val="20"/>
                                <w:u w:val="none"/>
                              </w:rPr>
                              <w:br/>
                              <w:t>and families of children who have been abused</w:t>
                            </w:r>
                          </w:p>
                          <w:p w14:paraId="1A784C09" w14:textId="77777777" w:rsidR="00B244A2" w:rsidRPr="00B244A2" w:rsidRDefault="00B244A2" w:rsidP="00B244A2">
                            <w:pPr>
                              <w:rPr>
                                <w:rFonts w:ascii="Lato Light" w:hAnsi="Lato Light" w:cstheme="minorHAnsi"/>
                                <w:sz w:val="18"/>
                                <w:szCs w:val="18"/>
                              </w:rPr>
                            </w:pPr>
                            <w:r w:rsidRPr="00B244A2">
                              <w:rPr>
                                <w:rFonts w:ascii="Lato Light" w:hAnsi="Lato Light" w:cstheme="minorHAnsi"/>
                                <w:bCs/>
                                <w:sz w:val="18"/>
                                <w:szCs w:val="18"/>
                              </w:rPr>
                              <w:t xml:space="preserve">Sexual Assault Support Services </w:t>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t>603-436-4107</w:t>
                            </w:r>
                          </w:p>
                          <w:p w14:paraId="1409B4F6" w14:textId="77777777" w:rsidR="00B244A2" w:rsidRPr="00B244A2" w:rsidRDefault="00B244A2" w:rsidP="00B244A2">
                            <w:pPr>
                              <w:rPr>
                                <w:rFonts w:ascii="Lato Light" w:hAnsi="Lato Light" w:cstheme="minorHAnsi"/>
                                <w:bCs/>
                                <w:sz w:val="18"/>
                                <w:szCs w:val="18"/>
                              </w:rPr>
                            </w:pPr>
                            <w:r w:rsidRPr="00B244A2">
                              <w:rPr>
                                <w:rFonts w:ascii="Lato Light" w:hAnsi="Lato Light" w:cstheme="minorHAnsi"/>
                                <w:bCs/>
                                <w:sz w:val="18"/>
                                <w:szCs w:val="18"/>
                              </w:rPr>
                              <w:t>Turning Points Networks</w:t>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t>603-543-0155</w:t>
                            </w:r>
                          </w:p>
                          <w:p w14:paraId="537003FA" w14:textId="34A28909" w:rsidR="00B244A2" w:rsidRDefault="00B244A2" w:rsidP="00B244A2">
                            <w:pPr>
                              <w:rPr>
                                <w:rFonts w:ascii="Lato Light" w:hAnsi="Lato Light" w:cstheme="minorHAnsi"/>
                                <w:bCs/>
                                <w:sz w:val="18"/>
                                <w:szCs w:val="18"/>
                              </w:rPr>
                            </w:pPr>
                            <w:r w:rsidRPr="00B244A2">
                              <w:rPr>
                                <w:rFonts w:ascii="Lato Light" w:hAnsi="Lato Light" w:cstheme="minorHAnsi"/>
                                <w:bCs/>
                                <w:sz w:val="18"/>
                                <w:szCs w:val="18"/>
                              </w:rPr>
                              <w:t>Bridges</w:t>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t>603-889-0858</w:t>
                            </w:r>
                          </w:p>
                          <w:p w14:paraId="5A6FDE8F" w14:textId="77777777" w:rsidR="00B244A2" w:rsidRPr="00B244A2" w:rsidRDefault="00B244A2" w:rsidP="00B244A2">
                            <w:pPr>
                              <w:rPr>
                                <w:rFonts w:ascii="Lato Light" w:hAnsi="Lato Light" w:cstheme="minorHAnsi"/>
                                <w:bCs/>
                                <w:sz w:val="18"/>
                                <w:szCs w:val="18"/>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3805BE"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3805BE"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2AAE000A" w:rsidR="00C91ED1" w:rsidRPr="007E6812" w:rsidRDefault="003805BE"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62.75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mf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10B9E7F2" w:rsidR="00C91ED1" w:rsidRDefault="00C91ED1" w:rsidP="00B244A2">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B244A2">
                        <w:rPr>
                          <w:rFonts w:ascii="Lato Light" w:hAnsi="Lato Light" w:cstheme="minorHAnsi"/>
                          <w:b w:val="0"/>
                          <w:bCs w:val="0"/>
                          <w:sz w:val="20"/>
                          <w:szCs w:val="20"/>
                          <w:u w:val="none"/>
                        </w:rPr>
                        <w:t>New Hampshire</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B244A2" w:rsidRPr="00B244A2">
                        <w:rPr>
                          <w:rFonts w:ascii="Lato Light" w:hAnsi="Lato Light" w:cstheme="minorHAnsi"/>
                          <w:sz w:val="20"/>
                          <w:szCs w:val="20"/>
                        </w:rPr>
                        <w:t xml:space="preserve">800-894-5533 </w:t>
                      </w:r>
                      <w:r w:rsidRPr="00B244A2">
                        <w:rPr>
                          <w:rFonts w:ascii="Lato Light" w:hAnsi="Lato Light" w:cstheme="minorHAnsi"/>
                          <w:b w:val="0"/>
                          <w:bCs w:val="0"/>
                          <w:sz w:val="20"/>
                          <w:szCs w:val="20"/>
                          <w:u w:val="none"/>
                        </w:rPr>
                        <w:t xml:space="preserve">or any Law Enforcement Agency at </w:t>
                      </w:r>
                      <w:r w:rsidRPr="00B244A2">
                        <w:rPr>
                          <w:rFonts w:ascii="Lato Light" w:hAnsi="Lato Light" w:cstheme="minorHAnsi"/>
                          <w:b w:val="0"/>
                          <w:bCs w:val="0"/>
                          <w:sz w:val="20"/>
                          <w:szCs w:val="20"/>
                        </w:rPr>
                        <w:t>911</w:t>
                      </w:r>
                      <w:r w:rsidRPr="00B244A2">
                        <w:rPr>
                          <w:rFonts w:ascii="Lato Light" w:hAnsi="Lato Light" w:cstheme="minorHAnsi"/>
                          <w:b w:val="0"/>
                          <w:bCs w:val="0"/>
                          <w:sz w:val="20"/>
                          <w:szCs w:val="20"/>
                          <w:u w:val="none"/>
                        </w:rPr>
                        <w:t>. You are not required to provide proof. Anyone who makes a good faith report based on reasonable g</w:t>
                      </w:r>
                      <w:r w:rsidRPr="007E6812">
                        <w:rPr>
                          <w:rFonts w:ascii="Lato Light" w:hAnsi="Lato Light" w:cstheme="minorHAnsi"/>
                          <w:b w:val="0"/>
                          <w:bCs w:val="0"/>
                          <w:sz w:val="20"/>
                          <w:szCs w:val="20"/>
                          <w:u w:val="none"/>
                        </w:rPr>
                        <w:t>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4703FA24" w14:textId="77777777" w:rsidR="00B244A2" w:rsidRPr="00B244A2" w:rsidRDefault="00B244A2" w:rsidP="00B244A2"/>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F25F424" w14:textId="6B609840" w:rsidR="00B244A2" w:rsidRPr="00B244A2" w:rsidRDefault="00B244A2" w:rsidP="00B244A2">
                      <w:pPr>
                        <w:rPr>
                          <w:rFonts w:ascii="Lato Light" w:hAnsi="Lato Light" w:cstheme="minorHAnsi"/>
                          <w:sz w:val="18"/>
                          <w:szCs w:val="18"/>
                        </w:rPr>
                      </w:pPr>
                      <w:r w:rsidRPr="00B244A2">
                        <w:rPr>
                          <w:rFonts w:ascii="Lato Light" w:hAnsi="Lato Light" w:cstheme="minorHAnsi"/>
                          <w:sz w:val="18"/>
                          <w:szCs w:val="18"/>
                        </w:rPr>
                        <w:t>Sexual Assault Hotline (24 hour)</w:t>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t>1-800-277-5570</w:t>
                      </w:r>
                    </w:p>
                    <w:p w14:paraId="3678C8EE" w14:textId="64DF738B" w:rsidR="00B244A2" w:rsidRPr="00B244A2" w:rsidRDefault="00B244A2" w:rsidP="00B244A2">
                      <w:pPr>
                        <w:rPr>
                          <w:rFonts w:ascii="Lato Light" w:hAnsi="Lato Light" w:cstheme="minorHAnsi"/>
                          <w:sz w:val="18"/>
                          <w:szCs w:val="18"/>
                        </w:rPr>
                      </w:pPr>
                      <w:r w:rsidRPr="00B244A2">
                        <w:rPr>
                          <w:rFonts w:ascii="Lato Light" w:hAnsi="Lato Light" w:cstheme="minorHAnsi"/>
                          <w:sz w:val="18"/>
                          <w:szCs w:val="18"/>
                        </w:rPr>
                        <w:t>Sexual Assault Support Services (24 hour)</w:t>
                      </w:r>
                      <w:r w:rsidRPr="00B244A2">
                        <w:rPr>
                          <w:rFonts w:ascii="Lato Light" w:hAnsi="Lato Light" w:cstheme="minorHAnsi"/>
                          <w:sz w:val="18"/>
                          <w:szCs w:val="18"/>
                        </w:rPr>
                        <w:tab/>
                      </w:r>
                      <w:r w:rsidRPr="00B244A2">
                        <w:rPr>
                          <w:rFonts w:ascii="Lato Light" w:hAnsi="Lato Light" w:cstheme="minorHAnsi"/>
                          <w:sz w:val="18"/>
                          <w:szCs w:val="18"/>
                        </w:rPr>
                        <w:tab/>
                        <w:t>888-747-7070</w:t>
                      </w:r>
                    </w:p>
                    <w:p w14:paraId="6AB3F1E9" w14:textId="7DFFC843" w:rsidR="00B244A2" w:rsidRPr="00B244A2" w:rsidRDefault="00B244A2" w:rsidP="00B244A2">
                      <w:pPr>
                        <w:ind w:left="4320" w:hanging="4320"/>
                        <w:rPr>
                          <w:rFonts w:ascii="Lato Light" w:hAnsi="Lato Light" w:cstheme="minorHAnsi"/>
                          <w:sz w:val="18"/>
                          <w:szCs w:val="20"/>
                        </w:rPr>
                      </w:pPr>
                      <w:r w:rsidRPr="00B244A2">
                        <w:rPr>
                          <w:rFonts w:ascii="Lato Light" w:hAnsi="Lato Light" w:cstheme="minorHAnsi"/>
                          <w:sz w:val="18"/>
                          <w:szCs w:val="20"/>
                        </w:rPr>
                        <w:t>United Way Crisis Helpline (24 hour)</w:t>
                      </w:r>
                      <w:r w:rsidRPr="00B244A2">
                        <w:rPr>
                          <w:rFonts w:ascii="Lato Light" w:hAnsi="Lato Light" w:cstheme="minorHAnsi"/>
                          <w:sz w:val="18"/>
                          <w:szCs w:val="20"/>
                        </w:rPr>
                        <w:tab/>
                        <w:t xml:space="preserve">888-421-1266 </w:t>
                      </w:r>
                      <w:r w:rsidRPr="00B244A2">
                        <w:rPr>
                          <w:rFonts w:ascii="Lato Light" w:hAnsi="Lato Light" w:cstheme="minorHAnsi"/>
                          <w:sz w:val="18"/>
                          <w:szCs w:val="20"/>
                        </w:rPr>
                        <w:br/>
                        <w:t>211(after hours)</w:t>
                      </w:r>
                    </w:p>
                    <w:p w14:paraId="58B2BC48" w14:textId="77777777" w:rsidR="00B244A2" w:rsidRPr="00B244A2" w:rsidRDefault="00B244A2" w:rsidP="00B244A2">
                      <w:pPr>
                        <w:ind w:left="4320" w:hanging="4320"/>
                        <w:rPr>
                          <w:rFonts w:ascii="Lato Light" w:hAnsi="Lato Light" w:cstheme="minorHAnsi"/>
                          <w:sz w:val="18"/>
                          <w:szCs w:val="20"/>
                        </w:rPr>
                      </w:pPr>
                    </w:p>
                    <w:p w14:paraId="5443A55D" w14:textId="77777777" w:rsidR="00B244A2" w:rsidRPr="00B244A2" w:rsidRDefault="00B244A2" w:rsidP="00B244A2">
                      <w:pPr>
                        <w:ind w:left="4320" w:hanging="4320"/>
                        <w:rPr>
                          <w:rFonts w:ascii="Lato Light" w:hAnsi="Lato Light" w:cstheme="minorHAnsi"/>
                          <w:sz w:val="18"/>
                          <w:szCs w:val="20"/>
                        </w:rPr>
                      </w:pPr>
                      <w:r w:rsidRPr="00B244A2">
                        <w:rPr>
                          <w:rFonts w:ascii="Lato Light" w:hAnsi="Lato Light" w:cstheme="minorHAnsi"/>
                          <w:sz w:val="18"/>
                          <w:szCs w:val="20"/>
                        </w:rPr>
                        <w:t>Darkness to Light Helpline</w:t>
                      </w:r>
                      <w:r w:rsidRPr="00B244A2">
                        <w:rPr>
                          <w:rFonts w:ascii="Lato Light" w:hAnsi="Lato Light" w:cstheme="minorHAnsi"/>
                          <w:sz w:val="18"/>
                          <w:szCs w:val="20"/>
                        </w:rPr>
                        <w:tab/>
                        <w:t>1-866- FOR-LIGHT</w:t>
                      </w:r>
                      <w:r w:rsidRPr="00B244A2">
                        <w:rPr>
                          <w:rFonts w:ascii="Lato Light" w:hAnsi="Lato Light" w:cstheme="minorHAnsi"/>
                          <w:sz w:val="18"/>
                          <w:szCs w:val="20"/>
                        </w:rPr>
                        <w:br/>
                        <w:t>(1-866-367-5444)</w:t>
                      </w:r>
                    </w:p>
                    <w:p w14:paraId="2347366D" w14:textId="77777777" w:rsidR="00B244A2" w:rsidRPr="00B244A2" w:rsidRDefault="00B244A2" w:rsidP="00B244A2">
                      <w:pPr>
                        <w:ind w:left="4320" w:hanging="4320"/>
                        <w:rPr>
                          <w:rFonts w:ascii="Lato Light" w:hAnsi="Lato Light" w:cstheme="minorHAnsi"/>
                          <w:sz w:val="18"/>
                          <w:szCs w:val="20"/>
                        </w:rPr>
                      </w:pPr>
                    </w:p>
                    <w:p w14:paraId="215F95F0" w14:textId="422BBEE5" w:rsidR="00B244A2" w:rsidRPr="00B244A2" w:rsidRDefault="00B244A2" w:rsidP="00B244A2">
                      <w:pPr>
                        <w:ind w:left="4320" w:hanging="4320"/>
                        <w:rPr>
                          <w:rFonts w:ascii="Lato Light" w:hAnsi="Lato Light" w:cstheme="minorHAnsi"/>
                          <w:sz w:val="18"/>
                          <w:szCs w:val="20"/>
                        </w:rPr>
                      </w:pPr>
                      <w:proofErr w:type="spellStart"/>
                      <w:r w:rsidRPr="00B244A2">
                        <w:rPr>
                          <w:rFonts w:ascii="Lato Light" w:hAnsi="Lato Light" w:cstheme="minorHAnsi"/>
                          <w:sz w:val="18"/>
                          <w:szCs w:val="20"/>
                        </w:rPr>
                        <w:t>Childhelp</w:t>
                      </w:r>
                      <w:proofErr w:type="spellEnd"/>
                      <w:r w:rsidRPr="00B244A2">
                        <w:rPr>
                          <w:rFonts w:ascii="Lato Light" w:hAnsi="Lato Light" w:cstheme="minorHAnsi"/>
                          <w:sz w:val="18"/>
                          <w:szCs w:val="20"/>
                        </w:rPr>
                        <w:t>: USA National Child Abuse Hotline</w:t>
                      </w:r>
                      <w:r w:rsidRPr="00B244A2">
                        <w:rPr>
                          <w:rFonts w:ascii="Lato Light" w:hAnsi="Lato Light" w:cstheme="minorHAnsi"/>
                          <w:sz w:val="18"/>
                          <w:szCs w:val="20"/>
                        </w:rPr>
                        <w:tab/>
                        <w:t>1-800-4-A-CHILD</w:t>
                      </w:r>
                      <w:r w:rsidRPr="00B244A2">
                        <w:rPr>
                          <w:rFonts w:ascii="Lato Light" w:hAnsi="Lato Light" w:cstheme="minorHAnsi"/>
                          <w:sz w:val="18"/>
                          <w:szCs w:val="20"/>
                        </w:rPr>
                        <w:br/>
                        <w:t xml:space="preserve">(1-800-422-4453) </w:t>
                      </w:r>
                    </w:p>
                    <w:p w14:paraId="2C5AA5A0" w14:textId="324A12EC" w:rsidR="005A5628" w:rsidRPr="00B244A2" w:rsidRDefault="00C91ED1" w:rsidP="00B244A2">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7E5329FA" w14:textId="77777777" w:rsidR="00B244A2" w:rsidRPr="00B244A2" w:rsidRDefault="00B244A2" w:rsidP="00B244A2">
                      <w:pPr>
                        <w:pStyle w:val="Heading2"/>
                        <w:jc w:val="left"/>
                        <w:rPr>
                          <w:rFonts w:ascii="Lato Light" w:hAnsi="Lato Light" w:cstheme="minorHAnsi"/>
                          <w:sz w:val="18"/>
                          <w:szCs w:val="20"/>
                          <w:u w:val="none"/>
                        </w:rPr>
                      </w:pPr>
                      <w:r w:rsidRPr="00B244A2">
                        <w:rPr>
                          <w:rFonts w:ascii="Lato Light" w:hAnsi="Lato Light" w:cstheme="minorHAnsi"/>
                          <w:sz w:val="18"/>
                          <w:szCs w:val="20"/>
                          <w:u w:val="none"/>
                        </w:rPr>
                        <w:t>Legal Help</w:t>
                      </w:r>
                    </w:p>
                    <w:p w14:paraId="577E696F" w14:textId="77777777" w:rsidR="00B244A2" w:rsidRPr="00B244A2" w:rsidRDefault="00B244A2" w:rsidP="00B244A2">
                      <w:pPr>
                        <w:rPr>
                          <w:rFonts w:ascii="Lato Light" w:hAnsi="Lato Light" w:cstheme="minorHAnsi"/>
                          <w:sz w:val="18"/>
                          <w:szCs w:val="20"/>
                          <w:lang w:val="en"/>
                        </w:rPr>
                      </w:pPr>
                      <w:r w:rsidRPr="00B244A2">
                        <w:rPr>
                          <w:rFonts w:ascii="Lato Light" w:hAnsi="Lato Light" w:cstheme="minorHAnsi"/>
                          <w:sz w:val="18"/>
                          <w:szCs w:val="18"/>
                        </w:rPr>
                        <w:t>NH State Bar</w:t>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t>603-224-6942</w:t>
                      </w:r>
                      <w:r w:rsidRPr="00B244A2">
                        <w:rPr>
                          <w:rFonts w:ascii="Lato Light" w:hAnsi="Lato Light" w:cstheme="minorHAnsi"/>
                          <w:sz w:val="18"/>
                          <w:szCs w:val="20"/>
                        </w:rPr>
                        <w:br/>
                      </w:r>
                      <w:r w:rsidRPr="00B244A2">
                        <w:rPr>
                          <w:rFonts w:ascii="Lato Light" w:hAnsi="Lato Light" w:cstheme="minorHAnsi"/>
                          <w:sz w:val="18"/>
                          <w:szCs w:val="20"/>
                          <w:lang w:val="en"/>
                        </w:rPr>
                        <w:tab/>
                      </w:r>
                    </w:p>
                    <w:p w14:paraId="279FACDB" w14:textId="77777777" w:rsidR="00B244A2" w:rsidRPr="00B244A2" w:rsidRDefault="00B244A2" w:rsidP="00B244A2">
                      <w:pPr>
                        <w:pStyle w:val="Heading3"/>
                        <w:jc w:val="left"/>
                        <w:rPr>
                          <w:rFonts w:ascii="Lato Light" w:hAnsi="Lato Light" w:cstheme="minorHAnsi"/>
                          <w:sz w:val="18"/>
                          <w:szCs w:val="20"/>
                        </w:rPr>
                      </w:pPr>
                      <w:r w:rsidRPr="00B244A2">
                        <w:rPr>
                          <w:rFonts w:ascii="Lato Light" w:hAnsi="Lato Light" w:cstheme="minorHAnsi"/>
                          <w:sz w:val="18"/>
                          <w:szCs w:val="20"/>
                        </w:rPr>
                        <w:t>Victim Advocacy</w:t>
                      </w:r>
                    </w:p>
                    <w:p w14:paraId="33B705C2" w14:textId="77777777" w:rsidR="00B244A2" w:rsidRPr="00B244A2" w:rsidRDefault="00B244A2" w:rsidP="00B244A2">
                      <w:pPr>
                        <w:rPr>
                          <w:rFonts w:ascii="Lato Light" w:hAnsi="Lato Light" w:cstheme="minorHAnsi"/>
                          <w:sz w:val="18"/>
                          <w:szCs w:val="18"/>
                        </w:rPr>
                      </w:pPr>
                      <w:r w:rsidRPr="00B244A2">
                        <w:rPr>
                          <w:rFonts w:ascii="Lato Light" w:hAnsi="Lato Light" w:cstheme="minorHAnsi"/>
                          <w:bCs/>
                          <w:sz w:val="18"/>
                          <w:szCs w:val="18"/>
                        </w:rPr>
                        <w:t xml:space="preserve">New Beginnings </w:t>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t>603-528-6511</w:t>
                      </w:r>
                    </w:p>
                    <w:p w14:paraId="116C1022" w14:textId="260432E6" w:rsidR="00C91ED1" w:rsidRDefault="00B244A2" w:rsidP="00B244A2">
                      <w:pPr>
                        <w:rPr>
                          <w:rStyle w:val="Strong"/>
                          <w:rFonts w:ascii="Lato Light" w:hAnsi="Lato Light" w:cstheme="minorHAnsi"/>
                          <w:b w:val="0"/>
                          <w:sz w:val="20"/>
                          <w:szCs w:val="20"/>
                        </w:rPr>
                      </w:pPr>
                      <w:r w:rsidRPr="00B244A2">
                        <w:rPr>
                          <w:rFonts w:ascii="Lato Light" w:hAnsi="Lato Light" w:cstheme="minorHAnsi"/>
                          <w:sz w:val="18"/>
                          <w:szCs w:val="18"/>
                        </w:rPr>
                        <w:t>WISE</w:t>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t>603-448-5922</w:t>
                      </w:r>
                      <w:r w:rsidR="00C91ED1" w:rsidRPr="00B244A2">
                        <w:rPr>
                          <w:rStyle w:val="Strong"/>
                          <w:rFonts w:ascii="Lato Light" w:hAnsi="Lato Light" w:cstheme="minorHAnsi"/>
                          <w:b w:val="0"/>
                          <w:sz w:val="20"/>
                          <w:szCs w:val="20"/>
                        </w:rPr>
                        <w:tab/>
                      </w:r>
                    </w:p>
                    <w:p w14:paraId="0A215DBA" w14:textId="77777777" w:rsidR="00B244A2" w:rsidRPr="00B244A2" w:rsidRDefault="00B244A2" w:rsidP="00B244A2">
                      <w:pPr>
                        <w:rPr>
                          <w:rFonts w:ascii="Lato Light" w:hAnsi="Lato Light"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CFCCA50" w14:textId="77777777" w:rsidR="00B244A2" w:rsidRPr="00B244A2" w:rsidRDefault="00B244A2" w:rsidP="00B244A2">
                      <w:pPr>
                        <w:rPr>
                          <w:rFonts w:ascii="Lato Light" w:hAnsi="Lato Light" w:cstheme="minorHAnsi"/>
                          <w:b/>
                          <w:sz w:val="18"/>
                          <w:szCs w:val="20"/>
                        </w:rPr>
                      </w:pPr>
                      <w:r w:rsidRPr="00B244A2">
                        <w:rPr>
                          <w:rFonts w:ascii="Lato Light" w:hAnsi="Lato Light" w:cstheme="minorHAnsi"/>
                          <w:b/>
                          <w:sz w:val="18"/>
                          <w:szCs w:val="20"/>
                        </w:rPr>
                        <w:t>Treatment Providers</w:t>
                      </w:r>
                    </w:p>
                    <w:p w14:paraId="38EA4DE2" w14:textId="77777777" w:rsidR="00B244A2" w:rsidRPr="00B244A2" w:rsidRDefault="00B244A2" w:rsidP="00B244A2">
                      <w:pPr>
                        <w:rPr>
                          <w:rFonts w:ascii="Lato Light" w:hAnsi="Lato Light" w:cstheme="minorHAnsi"/>
                          <w:sz w:val="18"/>
                          <w:szCs w:val="18"/>
                        </w:rPr>
                      </w:pPr>
                      <w:r w:rsidRPr="00B244A2">
                        <w:rPr>
                          <w:rFonts w:ascii="Lato Light" w:hAnsi="Lato Light" w:cstheme="minorHAnsi"/>
                          <w:sz w:val="18"/>
                          <w:szCs w:val="18"/>
                        </w:rPr>
                        <w:t>NH Department of Mental Health</w:t>
                      </w:r>
                      <w:r w:rsidRPr="00B244A2">
                        <w:rPr>
                          <w:rFonts w:ascii="Lato Light" w:hAnsi="Lato Light" w:cstheme="minorHAnsi"/>
                          <w:sz w:val="18"/>
                          <w:szCs w:val="18"/>
                        </w:rPr>
                        <w:tab/>
                      </w:r>
                      <w:r w:rsidRPr="00B244A2">
                        <w:rPr>
                          <w:rFonts w:ascii="Lato Light" w:hAnsi="Lato Light" w:cstheme="minorHAnsi"/>
                          <w:sz w:val="18"/>
                          <w:szCs w:val="18"/>
                        </w:rPr>
                        <w:tab/>
                      </w:r>
                      <w:r w:rsidRPr="00B244A2">
                        <w:rPr>
                          <w:rFonts w:ascii="Lato Light" w:hAnsi="Lato Light" w:cstheme="minorHAnsi"/>
                          <w:sz w:val="18"/>
                          <w:szCs w:val="18"/>
                        </w:rPr>
                        <w:tab/>
                        <w:t>603-271-4517</w:t>
                      </w:r>
                    </w:p>
                    <w:p w14:paraId="0FBAA375" w14:textId="77777777" w:rsidR="00B244A2" w:rsidRPr="00B244A2" w:rsidRDefault="00B244A2" w:rsidP="00B244A2">
                      <w:pPr>
                        <w:pStyle w:val="Heading1"/>
                        <w:rPr>
                          <w:rFonts w:ascii="Lato Light" w:hAnsi="Lato Light" w:cstheme="minorHAnsi"/>
                          <w:b w:val="0"/>
                          <w:sz w:val="18"/>
                          <w:szCs w:val="18"/>
                          <w:u w:val="none"/>
                        </w:rPr>
                      </w:pPr>
                      <w:r w:rsidRPr="00B244A2">
                        <w:rPr>
                          <w:rFonts w:ascii="Lato Light" w:hAnsi="Lato Light" w:cstheme="minorHAnsi"/>
                          <w:b w:val="0"/>
                          <w:sz w:val="18"/>
                          <w:szCs w:val="18"/>
                          <w:u w:val="none"/>
                        </w:rPr>
                        <w:t>Genesis Behavioral Health</w:t>
                      </w:r>
                      <w:r w:rsidRPr="00B244A2">
                        <w:rPr>
                          <w:rFonts w:ascii="Lato Light" w:hAnsi="Lato Light" w:cstheme="minorHAnsi"/>
                          <w:b w:val="0"/>
                          <w:sz w:val="18"/>
                          <w:szCs w:val="18"/>
                          <w:u w:val="none"/>
                        </w:rPr>
                        <w:tab/>
                      </w:r>
                      <w:r w:rsidRPr="00B244A2">
                        <w:rPr>
                          <w:rFonts w:ascii="Lato Light" w:hAnsi="Lato Light" w:cstheme="minorHAnsi"/>
                          <w:b w:val="0"/>
                          <w:sz w:val="18"/>
                          <w:szCs w:val="18"/>
                          <w:u w:val="none"/>
                        </w:rPr>
                        <w:tab/>
                      </w:r>
                      <w:r w:rsidRPr="00B244A2">
                        <w:rPr>
                          <w:rFonts w:ascii="Lato Light" w:hAnsi="Lato Light" w:cstheme="minorHAnsi"/>
                          <w:b w:val="0"/>
                          <w:sz w:val="18"/>
                          <w:szCs w:val="18"/>
                          <w:u w:val="none"/>
                        </w:rPr>
                        <w:tab/>
                      </w:r>
                      <w:r w:rsidRPr="00B244A2">
                        <w:rPr>
                          <w:rFonts w:ascii="Lato Light" w:hAnsi="Lato Light" w:cstheme="minorHAnsi"/>
                          <w:b w:val="0"/>
                          <w:sz w:val="18"/>
                          <w:szCs w:val="18"/>
                          <w:u w:val="none"/>
                        </w:rPr>
                        <w:tab/>
                        <w:t>603-524-1100</w:t>
                      </w:r>
                    </w:p>
                    <w:p w14:paraId="061D7681" w14:textId="77777777" w:rsidR="00B244A2" w:rsidRPr="00B244A2" w:rsidRDefault="00B244A2" w:rsidP="00B244A2">
                      <w:pPr>
                        <w:rPr>
                          <w:rFonts w:ascii="Lato Light" w:hAnsi="Lato Light" w:cstheme="minorHAnsi"/>
                          <w:sz w:val="18"/>
                          <w:szCs w:val="20"/>
                        </w:rPr>
                      </w:pPr>
                    </w:p>
                    <w:p w14:paraId="3357F2C7" w14:textId="77777777" w:rsidR="00B244A2" w:rsidRPr="00B244A2" w:rsidRDefault="00B244A2" w:rsidP="00B244A2">
                      <w:pPr>
                        <w:rPr>
                          <w:rFonts w:ascii="Lato Light" w:hAnsi="Lato Light" w:cstheme="minorHAnsi"/>
                          <w:sz w:val="18"/>
                          <w:szCs w:val="20"/>
                        </w:rPr>
                      </w:pPr>
                    </w:p>
                    <w:p w14:paraId="500993CF" w14:textId="77777777" w:rsidR="00B244A2" w:rsidRPr="00B244A2" w:rsidRDefault="00B244A2" w:rsidP="00B244A2">
                      <w:pPr>
                        <w:pStyle w:val="Heading1"/>
                        <w:rPr>
                          <w:rFonts w:ascii="Lato Light" w:hAnsi="Lato Light" w:cstheme="minorHAnsi"/>
                          <w:sz w:val="18"/>
                          <w:szCs w:val="20"/>
                          <w:u w:val="none"/>
                        </w:rPr>
                      </w:pPr>
                      <w:r w:rsidRPr="00B244A2">
                        <w:rPr>
                          <w:rFonts w:ascii="Lato Light" w:hAnsi="Lato Light" w:cstheme="minorHAnsi"/>
                          <w:sz w:val="18"/>
                          <w:szCs w:val="20"/>
                          <w:u w:val="none"/>
                        </w:rPr>
                        <w:t xml:space="preserve">Support groups for survivors and for parents </w:t>
                      </w:r>
                      <w:r w:rsidRPr="00B244A2">
                        <w:rPr>
                          <w:rFonts w:ascii="Lato Light" w:hAnsi="Lato Light" w:cstheme="minorHAnsi"/>
                          <w:sz w:val="18"/>
                          <w:szCs w:val="20"/>
                          <w:u w:val="none"/>
                        </w:rPr>
                        <w:br/>
                        <w:t>and families of children who have been abused</w:t>
                      </w:r>
                    </w:p>
                    <w:p w14:paraId="1A784C09" w14:textId="77777777" w:rsidR="00B244A2" w:rsidRPr="00B244A2" w:rsidRDefault="00B244A2" w:rsidP="00B244A2">
                      <w:pPr>
                        <w:rPr>
                          <w:rFonts w:ascii="Lato Light" w:hAnsi="Lato Light" w:cstheme="minorHAnsi"/>
                          <w:sz w:val="18"/>
                          <w:szCs w:val="18"/>
                        </w:rPr>
                      </w:pPr>
                      <w:r w:rsidRPr="00B244A2">
                        <w:rPr>
                          <w:rFonts w:ascii="Lato Light" w:hAnsi="Lato Light" w:cstheme="minorHAnsi"/>
                          <w:bCs/>
                          <w:sz w:val="18"/>
                          <w:szCs w:val="18"/>
                        </w:rPr>
                        <w:t xml:space="preserve">Sexual Assault Support Services </w:t>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t>603-436-4107</w:t>
                      </w:r>
                    </w:p>
                    <w:p w14:paraId="1409B4F6" w14:textId="77777777" w:rsidR="00B244A2" w:rsidRPr="00B244A2" w:rsidRDefault="00B244A2" w:rsidP="00B244A2">
                      <w:pPr>
                        <w:rPr>
                          <w:rFonts w:ascii="Lato Light" w:hAnsi="Lato Light" w:cstheme="minorHAnsi"/>
                          <w:bCs/>
                          <w:sz w:val="18"/>
                          <w:szCs w:val="18"/>
                        </w:rPr>
                      </w:pPr>
                      <w:r w:rsidRPr="00B244A2">
                        <w:rPr>
                          <w:rFonts w:ascii="Lato Light" w:hAnsi="Lato Light" w:cstheme="minorHAnsi"/>
                          <w:bCs/>
                          <w:sz w:val="18"/>
                          <w:szCs w:val="18"/>
                        </w:rPr>
                        <w:t>Turning Points Networks</w:t>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t>603-543-0155</w:t>
                      </w:r>
                    </w:p>
                    <w:p w14:paraId="537003FA" w14:textId="34A28909" w:rsidR="00B244A2" w:rsidRDefault="00B244A2" w:rsidP="00B244A2">
                      <w:pPr>
                        <w:rPr>
                          <w:rFonts w:ascii="Lato Light" w:hAnsi="Lato Light" w:cstheme="minorHAnsi"/>
                          <w:bCs/>
                          <w:sz w:val="18"/>
                          <w:szCs w:val="18"/>
                        </w:rPr>
                      </w:pPr>
                      <w:r w:rsidRPr="00B244A2">
                        <w:rPr>
                          <w:rFonts w:ascii="Lato Light" w:hAnsi="Lato Light" w:cstheme="minorHAnsi"/>
                          <w:bCs/>
                          <w:sz w:val="18"/>
                          <w:szCs w:val="18"/>
                        </w:rPr>
                        <w:t>Bridges</w:t>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r>
                      <w:r w:rsidRPr="00B244A2">
                        <w:rPr>
                          <w:rFonts w:ascii="Lato Light" w:hAnsi="Lato Light" w:cstheme="minorHAnsi"/>
                          <w:bCs/>
                          <w:sz w:val="18"/>
                          <w:szCs w:val="18"/>
                        </w:rPr>
                        <w:tab/>
                        <w:t>603-889-0858</w:t>
                      </w:r>
                    </w:p>
                    <w:p w14:paraId="5A6FDE8F" w14:textId="77777777" w:rsidR="00B244A2" w:rsidRPr="00B244A2" w:rsidRDefault="00B244A2" w:rsidP="00B244A2">
                      <w:pPr>
                        <w:rPr>
                          <w:rFonts w:ascii="Lato Light" w:hAnsi="Lato Light" w:cstheme="minorHAnsi"/>
                          <w:bCs/>
                          <w:sz w:val="18"/>
                          <w:szCs w:val="18"/>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3805BE"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3805BE"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2AAE000A" w:rsidR="00C91ED1" w:rsidRPr="007E6812" w:rsidRDefault="003805BE"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4B2DFCBE">
                <wp:simplePos x="0" y="0"/>
                <wp:positionH relativeFrom="column">
                  <wp:posOffset>4899660</wp:posOffset>
                </wp:positionH>
                <wp:positionV relativeFrom="paragraph">
                  <wp:posOffset>495935</wp:posOffset>
                </wp:positionV>
                <wp:extent cx="1886585" cy="50063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886585" cy="5006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084B9FCE"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B244A2">
                              <w:rPr>
                                <w:rFonts w:ascii="Futura PT Bold" w:hAnsi="Futura PT Bold" w:cstheme="minorHAnsi"/>
                                <w:bCs/>
                                <w:color w:val="6AC395"/>
                                <w:sz w:val="26"/>
                                <w:szCs w:val="26"/>
                              </w:rPr>
                              <w:t>NEW HAMPSHIRE</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B244A2" w:rsidRDefault="005A5628">
                            <w:pPr>
                              <w:rPr>
                                <w:rFonts w:ascii="Lato Light" w:hAnsi="Lato Light" w:cstheme="minorHAnsi"/>
                                <w:bCs/>
                                <w:sz w:val="22"/>
                              </w:rPr>
                            </w:pPr>
                          </w:p>
                          <w:p w14:paraId="59DD6558" w14:textId="77777777" w:rsidR="00B244A2" w:rsidRPr="00B244A2" w:rsidRDefault="00B244A2" w:rsidP="00B244A2">
                            <w:pPr>
                              <w:rPr>
                                <w:rFonts w:ascii="Lato Light" w:hAnsi="Lato Light" w:cstheme="minorHAnsi"/>
                                <w:b/>
                                <w:bCs/>
                                <w:sz w:val="22"/>
                                <w:szCs w:val="22"/>
                              </w:rPr>
                            </w:pPr>
                            <w:r w:rsidRPr="00B244A2">
                              <w:rPr>
                                <w:rFonts w:ascii="Lato Light" w:hAnsi="Lato Light" w:cstheme="minorHAnsi"/>
                                <w:b/>
                                <w:bCs/>
                                <w:sz w:val="22"/>
                                <w:szCs w:val="22"/>
                              </w:rPr>
                              <w:t>New Hampshire’s Network of Child Advocacy Centers</w:t>
                            </w:r>
                          </w:p>
                          <w:p w14:paraId="1D85CA8C" w14:textId="77777777" w:rsidR="00B244A2" w:rsidRPr="00B244A2" w:rsidRDefault="00B244A2" w:rsidP="00B244A2">
                            <w:pPr>
                              <w:rPr>
                                <w:rFonts w:ascii="Lato Light" w:hAnsi="Lato Light" w:cstheme="minorHAnsi"/>
                                <w:sz w:val="22"/>
                                <w:szCs w:val="22"/>
                              </w:rPr>
                            </w:pPr>
                            <w:r w:rsidRPr="00B244A2">
                              <w:rPr>
                                <w:rFonts w:ascii="Lato Light" w:hAnsi="Lato Light" w:cstheme="minorHAnsi"/>
                                <w:bCs/>
                                <w:sz w:val="22"/>
                                <w:szCs w:val="22"/>
                              </w:rPr>
                              <w:t>Visit http://cac-nh.org/centers/programs/</w:t>
                            </w:r>
                            <w:r w:rsidRPr="00B244A2">
                              <w:rPr>
                                <w:rFonts w:ascii="Lato Light" w:hAnsi="Lato Light" w:cstheme="minorHAnsi"/>
                                <w:sz w:val="22"/>
                                <w:szCs w:val="22"/>
                              </w:rPr>
                              <w:t xml:space="preserve"> to find the CAC near you</w:t>
                            </w:r>
                          </w:p>
                          <w:p w14:paraId="30B80DB7" w14:textId="77777777" w:rsidR="00B244A2" w:rsidRPr="00B244A2" w:rsidRDefault="00B244A2" w:rsidP="00B244A2">
                            <w:pPr>
                              <w:rPr>
                                <w:rFonts w:ascii="Lato Light" w:hAnsi="Lato Light" w:cstheme="minorHAnsi"/>
                                <w:b/>
                                <w:sz w:val="22"/>
                                <w:szCs w:val="22"/>
                              </w:rPr>
                            </w:pPr>
                          </w:p>
                          <w:p w14:paraId="1FF2E971" w14:textId="77777777" w:rsidR="00B244A2" w:rsidRPr="00B244A2" w:rsidRDefault="00B244A2" w:rsidP="00B244A2">
                            <w:pPr>
                              <w:rPr>
                                <w:rFonts w:ascii="Lato Light" w:hAnsi="Lato Light" w:cstheme="minorHAnsi"/>
                                <w:b/>
                                <w:sz w:val="22"/>
                                <w:szCs w:val="22"/>
                              </w:rPr>
                            </w:pPr>
                            <w:r w:rsidRPr="00B244A2">
                              <w:rPr>
                                <w:rFonts w:ascii="Lato Light" w:hAnsi="Lato Light" w:cstheme="minorHAnsi"/>
                                <w:b/>
                                <w:sz w:val="22"/>
                                <w:szCs w:val="22"/>
                              </w:rPr>
                              <w:t>New Hampshire’s Network of Child Advocacy Centers</w:t>
                            </w:r>
                          </w:p>
                          <w:p w14:paraId="44F26439" w14:textId="77777777" w:rsidR="00B244A2" w:rsidRPr="00B244A2" w:rsidRDefault="00B244A2" w:rsidP="00B244A2">
                            <w:pPr>
                              <w:rPr>
                                <w:rFonts w:ascii="Lato Light" w:hAnsi="Lato Light" w:cstheme="minorHAnsi"/>
                                <w:sz w:val="22"/>
                                <w:szCs w:val="22"/>
                              </w:rPr>
                            </w:pPr>
                            <w:r w:rsidRPr="00B244A2">
                              <w:rPr>
                                <w:rFonts w:ascii="Lato Light" w:hAnsi="Lato Light" w:cstheme="minorHAnsi"/>
                                <w:sz w:val="22"/>
                                <w:szCs w:val="22"/>
                              </w:rPr>
                              <w:t>Visit http://cac-nh.org/centers/programs/ to find the CAC near you</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8pt;margin-top:39.05pt;width:148.55pt;height:39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" filled="f" stroked="f" strokeweight=".5pt">
                <v:textbox>
                  <w:txbxContent>
                    <w:p w14:paraId="116C1030" w14:textId="084B9FCE"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B244A2">
                        <w:rPr>
                          <w:rFonts w:ascii="Futura PT Bold" w:hAnsi="Futura PT Bold" w:cstheme="minorHAnsi"/>
                          <w:bCs/>
                          <w:color w:val="6AC395"/>
                          <w:sz w:val="26"/>
                          <w:szCs w:val="26"/>
                        </w:rPr>
                        <w:t>NEW HAMPSHIRE</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B244A2" w:rsidRDefault="005A5628">
                      <w:pPr>
                        <w:rPr>
                          <w:rFonts w:ascii="Lato Light" w:hAnsi="Lato Light" w:cstheme="minorHAnsi"/>
                          <w:bCs/>
                          <w:sz w:val="22"/>
                        </w:rPr>
                      </w:pPr>
                    </w:p>
                    <w:p w14:paraId="59DD6558" w14:textId="77777777" w:rsidR="00B244A2" w:rsidRPr="00B244A2" w:rsidRDefault="00B244A2" w:rsidP="00B244A2">
                      <w:pPr>
                        <w:rPr>
                          <w:rFonts w:ascii="Lato Light" w:hAnsi="Lato Light" w:cstheme="minorHAnsi"/>
                          <w:b/>
                          <w:bCs/>
                          <w:sz w:val="22"/>
                          <w:szCs w:val="22"/>
                        </w:rPr>
                      </w:pPr>
                      <w:r w:rsidRPr="00B244A2">
                        <w:rPr>
                          <w:rFonts w:ascii="Lato Light" w:hAnsi="Lato Light" w:cstheme="minorHAnsi"/>
                          <w:b/>
                          <w:bCs/>
                          <w:sz w:val="22"/>
                          <w:szCs w:val="22"/>
                        </w:rPr>
                        <w:t>New Hampshire’s Network of Child Advocacy Centers</w:t>
                      </w:r>
                    </w:p>
                    <w:p w14:paraId="1D85CA8C" w14:textId="77777777" w:rsidR="00B244A2" w:rsidRPr="00B244A2" w:rsidRDefault="00B244A2" w:rsidP="00B244A2">
                      <w:pPr>
                        <w:rPr>
                          <w:rFonts w:ascii="Lato Light" w:hAnsi="Lato Light" w:cstheme="minorHAnsi"/>
                          <w:sz w:val="22"/>
                          <w:szCs w:val="22"/>
                        </w:rPr>
                      </w:pPr>
                      <w:r w:rsidRPr="00B244A2">
                        <w:rPr>
                          <w:rFonts w:ascii="Lato Light" w:hAnsi="Lato Light" w:cstheme="minorHAnsi"/>
                          <w:bCs/>
                          <w:sz w:val="22"/>
                          <w:szCs w:val="22"/>
                        </w:rPr>
                        <w:t>Visit http://cac-nh.org/centers/programs/</w:t>
                      </w:r>
                      <w:r w:rsidRPr="00B244A2">
                        <w:rPr>
                          <w:rFonts w:ascii="Lato Light" w:hAnsi="Lato Light" w:cstheme="minorHAnsi"/>
                          <w:sz w:val="22"/>
                          <w:szCs w:val="22"/>
                        </w:rPr>
                        <w:t xml:space="preserve"> to find the CAC near you</w:t>
                      </w:r>
                    </w:p>
                    <w:p w14:paraId="30B80DB7" w14:textId="77777777" w:rsidR="00B244A2" w:rsidRPr="00B244A2" w:rsidRDefault="00B244A2" w:rsidP="00B244A2">
                      <w:pPr>
                        <w:rPr>
                          <w:rFonts w:ascii="Lato Light" w:hAnsi="Lato Light" w:cstheme="minorHAnsi"/>
                          <w:b/>
                          <w:sz w:val="22"/>
                          <w:szCs w:val="22"/>
                        </w:rPr>
                      </w:pPr>
                    </w:p>
                    <w:p w14:paraId="1FF2E971" w14:textId="77777777" w:rsidR="00B244A2" w:rsidRPr="00B244A2" w:rsidRDefault="00B244A2" w:rsidP="00B244A2">
                      <w:pPr>
                        <w:rPr>
                          <w:rFonts w:ascii="Lato Light" w:hAnsi="Lato Light" w:cstheme="minorHAnsi"/>
                          <w:b/>
                          <w:sz w:val="22"/>
                          <w:szCs w:val="22"/>
                        </w:rPr>
                      </w:pPr>
                      <w:r w:rsidRPr="00B244A2">
                        <w:rPr>
                          <w:rFonts w:ascii="Lato Light" w:hAnsi="Lato Light" w:cstheme="minorHAnsi"/>
                          <w:b/>
                          <w:sz w:val="22"/>
                          <w:szCs w:val="22"/>
                        </w:rPr>
                        <w:t>New Hampshire’s Network of Child Advocacy Centers</w:t>
                      </w:r>
                    </w:p>
                    <w:p w14:paraId="44F26439" w14:textId="77777777" w:rsidR="00B244A2" w:rsidRPr="00B244A2" w:rsidRDefault="00B244A2" w:rsidP="00B244A2">
                      <w:pPr>
                        <w:rPr>
                          <w:rFonts w:ascii="Lato Light" w:hAnsi="Lato Light" w:cstheme="minorHAnsi"/>
                          <w:sz w:val="22"/>
                          <w:szCs w:val="22"/>
                        </w:rPr>
                      </w:pPr>
                      <w:r w:rsidRPr="00B244A2">
                        <w:rPr>
                          <w:rFonts w:ascii="Lato Light" w:hAnsi="Lato Light" w:cstheme="minorHAnsi"/>
                          <w:sz w:val="22"/>
                          <w:szCs w:val="22"/>
                        </w:rPr>
                        <w:t>Visit http://cac-nh.org/centers/programs/ to find the CAC near you</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5211F0FA" w:rsidR="00BD5956" w:rsidRPr="00352134" w:rsidRDefault="00B244A2">
                            <w:pPr>
                              <w:rPr>
                                <w:rFonts w:ascii="Futura PT Bold" w:hAnsi="Futura PT Bold" w:cstheme="minorHAnsi"/>
                                <w:color w:val="6AC395"/>
                                <w:sz w:val="40"/>
                              </w:rPr>
                            </w:pPr>
                            <w:r>
                              <w:rPr>
                                <w:rFonts w:ascii="Futura PT Bold" w:hAnsi="Futura PT Bold" w:cstheme="minorHAnsi"/>
                                <w:color w:val="6AC395"/>
                                <w:sz w:val="40"/>
                              </w:rPr>
                              <w:t>NEW HAMPSHIRE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5211F0FA" w:rsidR="00BD5956" w:rsidRPr="00352134" w:rsidRDefault="00B244A2">
                      <w:pPr>
                        <w:rPr>
                          <w:rFonts w:ascii="Futura PT Bold" w:hAnsi="Futura PT Bold" w:cstheme="minorHAnsi"/>
                          <w:color w:val="6AC395"/>
                          <w:sz w:val="40"/>
                        </w:rPr>
                      </w:pPr>
                      <w:r>
                        <w:rPr>
                          <w:rFonts w:ascii="Futura PT Bold" w:hAnsi="Futura PT Bold" w:cstheme="minorHAnsi"/>
                          <w:color w:val="6AC395"/>
                          <w:sz w:val="40"/>
                        </w:rPr>
                        <w:t>NEW HAMPSHIRE</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618D9EB2" w:rsidR="00D92534" w:rsidRPr="00352134" w:rsidRDefault="00B244A2" w:rsidP="00D92534">
                            <w:pPr>
                              <w:rPr>
                                <w:rFonts w:ascii="Futura PT Bold" w:hAnsi="Futura PT Bold" w:cstheme="minorHAnsi"/>
                                <w:color w:val="6AC395"/>
                                <w:sz w:val="40"/>
                              </w:rPr>
                            </w:pPr>
                            <w:r>
                              <w:rPr>
                                <w:rFonts w:ascii="Futura PT Bold" w:hAnsi="Futura PT Bold" w:cstheme="minorHAnsi"/>
                                <w:color w:val="6AC395"/>
                                <w:sz w:val="40"/>
                              </w:rPr>
                              <w:t>NEW HAMPSHIRE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618D9EB2" w:rsidR="00D92534" w:rsidRPr="00352134" w:rsidRDefault="00B244A2" w:rsidP="00D92534">
                      <w:pPr>
                        <w:rPr>
                          <w:rFonts w:ascii="Futura PT Bold" w:hAnsi="Futura PT Bold" w:cstheme="minorHAnsi"/>
                          <w:color w:val="6AC395"/>
                          <w:sz w:val="40"/>
                        </w:rPr>
                      </w:pPr>
                      <w:r>
                        <w:rPr>
                          <w:rFonts w:ascii="Futura PT Bold" w:hAnsi="Futura PT Bold" w:cstheme="minorHAnsi"/>
                          <w:color w:val="6AC395"/>
                          <w:sz w:val="40"/>
                        </w:rPr>
                        <w:t>NEW HAMPSHIRE</w:t>
                      </w:r>
                      <w:bookmarkStart w:id="1" w:name="_GoBack"/>
                      <w:bookmarkEnd w:id="1"/>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1C5C227">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343A6B17" w:rsidR="00C91ED1" w:rsidRDefault="00B244A2" w:rsidP="00C91ED1">
                            <w:pPr>
                              <w:pStyle w:val="Pa0"/>
                              <w:rPr>
                                <w:rFonts w:ascii="Lato Heavy" w:hAnsi="Lato Heavy" w:cstheme="minorHAnsi"/>
                                <w:color w:val="6AC395"/>
                              </w:rPr>
                            </w:pPr>
                            <w:r>
                              <w:rPr>
                                <w:rFonts w:ascii="Lato Heavy" w:hAnsi="Lato Heavy" w:cstheme="minorHAnsi"/>
                                <w:color w:val="6AC395"/>
                              </w:rPr>
                              <w:t>NEW HAMPSHIRE</w:t>
                            </w:r>
                            <w:r w:rsidR="00C91ED1" w:rsidRPr="00352134">
                              <w:rPr>
                                <w:rFonts w:ascii="Lato Heavy" w:hAnsi="Lato Heavy" w:cstheme="minorHAnsi"/>
                                <w:color w:val="6AC395"/>
                              </w:rPr>
                              <w:t xml:space="preserve"> STATE REPORTING LAWS</w:t>
                            </w:r>
                          </w:p>
                          <w:p w14:paraId="402B10F8" w14:textId="77777777" w:rsidR="00F171A8" w:rsidRPr="00352134" w:rsidRDefault="00F171A8" w:rsidP="00C91ED1">
                            <w:pPr>
                              <w:pStyle w:val="Pa0"/>
                              <w:rPr>
                                <w:rFonts w:ascii="Lato Heavy" w:hAnsi="Lato Heavy" w:cstheme="minorHAnsi"/>
                                <w:color w:val="6AC395"/>
                              </w:rPr>
                            </w:pPr>
                          </w:p>
                          <w:p w14:paraId="3D0EB3BE" w14:textId="77777777" w:rsidR="00626EFE" w:rsidRPr="00626EFE" w:rsidRDefault="00626EFE" w:rsidP="00626EFE">
                            <w:pPr>
                              <w:pStyle w:val="Pa0"/>
                              <w:rPr>
                                <w:rStyle w:val="Hyperlink"/>
                                <w:rFonts w:ascii="Lato Light" w:hAnsi="Lato Light" w:cstheme="minorHAnsi"/>
                                <w:sz w:val="20"/>
                                <w:szCs w:val="20"/>
                              </w:rPr>
                            </w:pPr>
                            <w:hyperlink r:id="rId18" w:history="1">
                              <w:r w:rsidRPr="00626EFE">
                                <w:rPr>
                                  <w:rStyle w:val="Hyperlink"/>
                                  <w:rFonts w:ascii="Lato Light" w:hAnsi="Lato Light"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45C1FAEF"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3DC47146" w14:textId="77777777" w:rsidR="00F171A8" w:rsidRPr="00352134" w:rsidRDefault="00F171A8" w:rsidP="00C91ED1">
                            <w:pPr>
                              <w:pStyle w:val="Pa0"/>
                              <w:rPr>
                                <w:rFonts w:ascii="Lato Heavy" w:hAnsi="Lato Heavy" w:cstheme="minorHAnsi"/>
                                <w:color w:val="6AC395"/>
                                <w:szCs w:val="22"/>
                              </w:rPr>
                            </w:pPr>
                          </w:p>
                          <w:p w14:paraId="448FAC43" w14:textId="77777777" w:rsidR="00626EFE" w:rsidRPr="00626EFE" w:rsidRDefault="00626EFE" w:rsidP="00626EFE">
                            <w:pPr>
                              <w:rPr>
                                <w:rFonts w:ascii="Lato Light" w:hAnsi="Lato Light" w:cstheme="minorHAnsi"/>
                                <w:i/>
                                <w:sz w:val="20"/>
                                <w:szCs w:val="20"/>
                              </w:rPr>
                            </w:pPr>
                            <w:r w:rsidRPr="00626EFE">
                              <w:rPr>
                                <w:rFonts w:ascii="Lato Light" w:hAnsi="Lato Light" w:cstheme="minorHAnsi"/>
                                <w:i/>
                                <w:sz w:val="20"/>
                                <w:szCs w:val="20"/>
                              </w:rPr>
                              <w:t xml:space="preserve">Rev. Stat. § 169-C:29 </w:t>
                            </w:r>
                          </w:p>
                          <w:p w14:paraId="56D05430"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The following professionals are required to report: </w:t>
                            </w:r>
                          </w:p>
                          <w:p w14:paraId="113AAB14"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Physicians, surgeons, county medical examiners, psychiatrists, residents, interns, dentists, osteopaths, optometrists, chiropractors, nurses, hospital personnel, or Christian Science practitioners </w:t>
                            </w:r>
                          </w:p>
                          <w:p w14:paraId="12C1D87D"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Teachers, school officials, nurses, or counselors </w:t>
                            </w:r>
                          </w:p>
                          <w:p w14:paraId="319AEC0F"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Daycare workers or any other child or foster care workers </w:t>
                            </w:r>
                          </w:p>
                          <w:p w14:paraId="1F5EBB37"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Social workers </w:t>
                            </w:r>
                          </w:p>
                          <w:p w14:paraId="1040F690"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Psychologists or therapists </w:t>
                            </w:r>
                          </w:p>
                          <w:p w14:paraId="273FB407"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Priests, ministers, or rabbis </w:t>
                            </w:r>
                          </w:p>
                          <w:p w14:paraId="51EA2F7B" w14:textId="0D67C4D5" w:rsid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Law enforcement officials </w:t>
                            </w:r>
                          </w:p>
                          <w:p w14:paraId="60F6E2BD" w14:textId="77777777" w:rsidR="00F171A8" w:rsidRPr="00626EFE" w:rsidRDefault="00F171A8" w:rsidP="00626EFE">
                            <w:pPr>
                              <w:ind w:left="720"/>
                              <w:rPr>
                                <w:rFonts w:ascii="Lato Light" w:hAnsi="Lato Light" w:cstheme="minorHAnsi"/>
                                <w:sz w:val="20"/>
                                <w:szCs w:val="20"/>
                              </w:rPr>
                            </w:pPr>
                          </w:p>
                          <w:p w14:paraId="116C104E" w14:textId="3798668D"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CA309F5" w14:textId="77777777" w:rsidR="00F171A8" w:rsidRPr="00352134" w:rsidRDefault="00F171A8" w:rsidP="00C91ED1">
                            <w:pPr>
                              <w:pStyle w:val="Pa0"/>
                              <w:rPr>
                                <w:rFonts w:ascii="Lato Heavy" w:hAnsi="Lato Heavy" w:cstheme="minorHAnsi"/>
                                <w:color w:val="6AC395"/>
                                <w:szCs w:val="22"/>
                              </w:rPr>
                            </w:pPr>
                          </w:p>
                          <w:p w14:paraId="4E2917DB" w14:textId="77777777" w:rsidR="00626EFE" w:rsidRPr="00626EFE" w:rsidRDefault="00626EFE" w:rsidP="00626EFE">
                            <w:pPr>
                              <w:rPr>
                                <w:rFonts w:ascii="Lato Light" w:hAnsi="Lato Light" w:cstheme="minorHAnsi"/>
                                <w:i/>
                                <w:sz w:val="20"/>
                                <w:szCs w:val="20"/>
                              </w:rPr>
                            </w:pPr>
                            <w:r w:rsidRPr="00626EFE">
                              <w:rPr>
                                <w:rFonts w:ascii="Lato Light" w:hAnsi="Lato Light" w:cstheme="minorHAnsi"/>
                                <w:i/>
                                <w:sz w:val="20"/>
                                <w:szCs w:val="20"/>
                              </w:rPr>
                              <w:t>Rev. Stat. § 169-C:29</w:t>
                            </w:r>
                          </w:p>
                          <w:p w14:paraId="198501D4" w14:textId="7A6551CF" w:rsid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All other persons who have reason to suspect that a child has been abused or neglected must report. </w:t>
                            </w:r>
                          </w:p>
                          <w:p w14:paraId="1C007AA5" w14:textId="77777777" w:rsidR="00F171A8" w:rsidRPr="00626EFE" w:rsidRDefault="00F171A8" w:rsidP="00626EFE">
                            <w:pPr>
                              <w:ind w:left="720"/>
                              <w:rPr>
                                <w:rFonts w:ascii="Lato Light" w:hAnsi="Lato Light" w:cstheme="minorHAnsi"/>
                                <w:sz w:val="20"/>
                                <w:szCs w:val="20"/>
                              </w:rPr>
                            </w:pPr>
                          </w:p>
                          <w:p w14:paraId="116C1051" w14:textId="3385CFCF"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2F820095" w14:textId="77777777" w:rsidR="00F171A8" w:rsidRPr="00352134" w:rsidRDefault="00F171A8" w:rsidP="00C91ED1">
                            <w:pPr>
                              <w:pStyle w:val="Pa0"/>
                              <w:rPr>
                                <w:rFonts w:ascii="Lato Heavy" w:hAnsi="Lato Heavy" w:cstheme="minorHAnsi"/>
                                <w:color w:val="6AC395"/>
                                <w:szCs w:val="22"/>
                              </w:rPr>
                            </w:pPr>
                          </w:p>
                          <w:p w14:paraId="7F3A5ED0" w14:textId="77777777" w:rsidR="00626EFE" w:rsidRPr="00626EFE" w:rsidRDefault="00626EFE" w:rsidP="00626EFE">
                            <w:pPr>
                              <w:rPr>
                                <w:rFonts w:ascii="Lato Light" w:hAnsi="Lato Light" w:cstheme="minorHAnsi"/>
                                <w:i/>
                                <w:sz w:val="20"/>
                                <w:szCs w:val="20"/>
                              </w:rPr>
                            </w:pPr>
                            <w:r w:rsidRPr="00626EFE">
                              <w:rPr>
                                <w:rFonts w:ascii="Lato Light" w:hAnsi="Lato Light" w:cstheme="minorHAnsi"/>
                                <w:i/>
                                <w:sz w:val="20"/>
                                <w:szCs w:val="20"/>
                              </w:rPr>
                              <w:t xml:space="preserve">Rev. Stat. § 169-C:29 </w:t>
                            </w:r>
                          </w:p>
                          <w:p w14:paraId="7D545462" w14:textId="596DDCF0" w:rsid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A report is required when a person has reason to suspect that a child has been abused or neglected. </w:t>
                            </w:r>
                          </w:p>
                          <w:p w14:paraId="66C1CA96" w14:textId="77777777" w:rsidR="00F171A8" w:rsidRPr="00626EFE" w:rsidRDefault="00F171A8" w:rsidP="00626EFE">
                            <w:pPr>
                              <w:ind w:left="720"/>
                              <w:rPr>
                                <w:rFonts w:ascii="Lato Light" w:hAnsi="Lato Light" w:cstheme="minorHAnsi"/>
                                <w:sz w:val="20"/>
                                <w:szCs w:val="20"/>
                              </w:rPr>
                            </w:pPr>
                          </w:p>
                          <w:p w14:paraId="0195E6FA" w14:textId="295D1970" w:rsidR="00626EFE" w:rsidRDefault="00626EFE" w:rsidP="00626EFE">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3A5B833" w14:textId="77777777" w:rsidR="00F171A8" w:rsidRPr="00352134" w:rsidRDefault="00F171A8" w:rsidP="00626EFE">
                            <w:pPr>
                              <w:pStyle w:val="Pa0"/>
                              <w:rPr>
                                <w:rFonts w:ascii="Lato Heavy" w:hAnsi="Lato Heavy" w:cstheme="minorHAnsi"/>
                                <w:color w:val="6AC395"/>
                                <w:szCs w:val="22"/>
                              </w:rPr>
                            </w:pPr>
                          </w:p>
                          <w:p w14:paraId="137D4D17" w14:textId="77777777" w:rsidR="00626EFE" w:rsidRPr="00626EFE" w:rsidRDefault="00626EFE" w:rsidP="00626EFE">
                            <w:pPr>
                              <w:rPr>
                                <w:rFonts w:ascii="Lato Light" w:hAnsi="Lato Light" w:cstheme="minorHAnsi"/>
                                <w:i/>
                                <w:sz w:val="20"/>
                                <w:szCs w:val="20"/>
                              </w:rPr>
                            </w:pPr>
                            <w:r w:rsidRPr="00626EFE">
                              <w:rPr>
                                <w:rFonts w:ascii="Lato Light" w:hAnsi="Lato Light" w:cstheme="minorHAnsi"/>
                                <w:i/>
                                <w:sz w:val="20"/>
                                <w:szCs w:val="20"/>
                              </w:rPr>
                              <w:t xml:space="preserve">Rev. Stat. § 169-C:32 </w:t>
                            </w:r>
                          </w:p>
                          <w:p w14:paraId="116C105B" w14:textId="56BA0B86" w:rsidR="00C91ED1" w:rsidRPr="00626EFE" w:rsidRDefault="00626EFE" w:rsidP="00626EFE">
                            <w:pPr>
                              <w:ind w:firstLine="720"/>
                              <w:rPr>
                                <w:rFonts w:ascii="Lato Light" w:hAnsi="Lato Light" w:cstheme="minorHAnsi"/>
                                <w:sz w:val="20"/>
                                <w:szCs w:val="20"/>
                              </w:rPr>
                            </w:pPr>
                            <w:r w:rsidRPr="00626EFE">
                              <w:rPr>
                                <w:rFonts w:ascii="Lato Light" w:hAnsi="Lato Light" w:cstheme="minorHAnsi"/>
                                <w:sz w:val="20"/>
                                <w:szCs w:val="20"/>
                              </w:rPr>
                              <w:t xml:space="preserve">Only the attorney-client privilege is permitted.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343A6B17" w:rsidR="00C91ED1" w:rsidRDefault="00B244A2" w:rsidP="00C91ED1">
                      <w:pPr>
                        <w:pStyle w:val="Pa0"/>
                        <w:rPr>
                          <w:rFonts w:ascii="Lato Heavy" w:hAnsi="Lato Heavy" w:cstheme="minorHAnsi"/>
                          <w:color w:val="6AC395"/>
                        </w:rPr>
                      </w:pPr>
                      <w:r>
                        <w:rPr>
                          <w:rFonts w:ascii="Lato Heavy" w:hAnsi="Lato Heavy" w:cstheme="minorHAnsi"/>
                          <w:color w:val="6AC395"/>
                        </w:rPr>
                        <w:t>NEW HAMPSHIRE</w:t>
                      </w:r>
                      <w:r w:rsidR="00C91ED1" w:rsidRPr="00352134">
                        <w:rPr>
                          <w:rFonts w:ascii="Lato Heavy" w:hAnsi="Lato Heavy" w:cstheme="minorHAnsi"/>
                          <w:color w:val="6AC395"/>
                        </w:rPr>
                        <w:t xml:space="preserve"> STATE REPORTING LAWS</w:t>
                      </w:r>
                    </w:p>
                    <w:p w14:paraId="402B10F8" w14:textId="77777777" w:rsidR="00F171A8" w:rsidRPr="00352134" w:rsidRDefault="00F171A8" w:rsidP="00C91ED1">
                      <w:pPr>
                        <w:pStyle w:val="Pa0"/>
                        <w:rPr>
                          <w:rFonts w:ascii="Lato Heavy" w:hAnsi="Lato Heavy" w:cstheme="minorHAnsi"/>
                          <w:color w:val="6AC395"/>
                        </w:rPr>
                      </w:pPr>
                    </w:p>
                    <w:p w14:paraId="3D0EB3BE" w14:textId="77777777" w:rsidR="00626EFE" w:rsidRPr="00626EFE" w:rsidRDefault="00626EFE" w:rsidP="00626EFE">
                      <w:pPr>
                        <w:pStyle w:val="Pa0"/>
                        <w:rPr>
                          <w:rStyle w:val="Hyperlink"/>
                          <w:rFonts w:ascii="Lato Light" w:hAnsi="Lato Light" w:cstheme="minorHAnsi"/>
                          <w:sz w:val="20"/>
                          <w:szCs w:val="20"/>
                        </w:rPr>
                      </w:pPr>
                      <w:hyperlink r:id="rId19" w:history="1">
                        <w:r w:rsidRPr="00626EFE">
                          <w:rPr>
                            <w:rStyle w:val="Hyperlink"/>
                            <w:rFonts w:ascii="Lato Light" w:hAnsi="Lato Light" w:cstheme="minorHAnsi"/>
                            <w:sz w:val="20"/>
                            <w:szCs w:val="20"/>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45C1FAEF"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3DC47146" w14:textId="77777777" w:rsidR="00F171A8" w:rsidRPr="00352134" w:rsidRDefault="00F171A8" w:rsidP="00C91ED1">
                      <w:pPr>
                        <w:pStyle w:val="Pa0"/>
                        <w:rPr>
                          <w:rFonts w:ascii="Lato Heavy" w:hAnsi="Lato Heavy" w:cstheme="minorHAnsi"/>
                          <w:color w:val="6AC395"/>
                          <w:szCs w:val="22"/>
                        </w:rPr>
                      </w:pPr>
                    </w:p>
                    <w:p w14:paraId="448FAC43" w14:textId="77777777" w:rsidR="00626EFE" w:rsidRPr="00626EFE" w:rsidRDefault="00626EFE" w:rsidP="00626EFE">
                      <w:pPr>
                        <w:rPr>
                          <w:rFonts w:ascii="Lato Light" w:hAnsi="Lato Light" w:cstheme="minorHAnsi"/>
                          <w:i/>
                          <w:sz w:val="20"/>
                          <w:szCs w:val="20"/>
                        </w:rPr>
                      </w:pPr>
                      <w:r w:rsidRPr="00626EFE">
                        <w:rPr>
                          <w:rFonts w:ascii="Lato Light" w:hAnsi="Lato Light" w:cstheme="minorHAnsi"/>
                          <w:i/>
                          <w:sz w:val="20"/>
                          <w:szCs w:val="20"/>
                        </w:rPr>
                        <w:t xml:space="preserve">Rev. Stat. § 169-C:29 </w:t>
                      </w:r>
                    </w:p>
                    <w:p w14:paraId="56D05430"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The following professionals are required to report: </w:t>
                      </w:r>
                    </w:p>
                    <w:p w14:paraId="113AAB14"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Physicians, surgeons, county medical examiners, psychiatrists, residents, interns, dentists, osteopaths, optometrists, chiropractors, nurses, hospital personnel, or Christian Science practitioners </w:t>
                      </w:r>
                    </w:p>
                    <w:p w14:paraId="12C1D87D"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Teachers, school officials, nurses, or counselors </w:t>
                      </w:r>
                    </w:p>
                    <w:p w14:paraId="319AEC0F"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Daycare workers or any other child or foster care workers </w:t>
                      </w:r>
                    </w:p>
                    <w:p w14:paraId="1F5EBB37"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Social workers </w:t>
                      </w:r>
                    </w:p>
                    <w:p w14:paraId="1040F690"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Psychologists or therapists </w:t>
                      </w:r>
                    </w:p>
                    <w:p w14:paraId="273FB407" w14:textId="77777777" w:rsidR="00626EFE" w:rsidRP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Priests, ministers, or rabbis </w:t>
                      </w:r>
                    </w:p>
                    <w:p w14:paraId="51EA2F7B" w14:textId="0D67C4D5" w:rsid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 Law enforcement officials </w:t>
                      </w:r>
                    </w:p>
                    <w:p w14:paraId="60F6E2BD" w14:textId="77777777" w:rsidR="00F171A8" w:rsidRPr="00626EFE" w:rsidRDefault="00F171A8" w:rsidP="00626EFE">
                      <w:pPr>
                        <w:ind w:left="720"/>
                        <w:rPr>
                          <w:rFonts w:ascii="Lato Light" w:hAnsi="Lato Light" w:cstheme="minorHAnsi"/>
                          <w:sz w:val="20"/>
                          <w:szCs w:val="20"/>
                        </w:rPr>
                      </w:pPr>
                    </w:p>
                    <w:p w14:paraId="116C104E" w14:textId="3798668D"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6CA309F5" w14:textId="77777777" w:rsidR="00F171A8" w:rsidRPr="00352134" w:rsidRDefault="00F171A8" w:rsidP="00C91ED1">
                      <w:pPr>
                        <w:pStyle w:val="Pa0"/>
                        <w:rPr>
                          <w:rFonts w:ascii="Lato Heavy" w:hAnsi="Lato Heavy" w:cstheme="minorHAnsi"/>
                          <w:color w:val="6AC395"/>
                          <w:szCs w:val="22"/>
                        </w:rPr>
                      </w:pPr>
                    </w:p>
                    <w:p w14:paraId="4E2917DB" w14:textId="77777777" w:rsidR="00626EFE" w:rsidRPr="00626EFE" w:rsidRDefault="00626EFE" w:rsidP="00626EFE">
                      <w:pPr>
                        <w:rPr>
                          <w:rFonts w:ascii="Lato Light" w:hAnsi="Lato Light" w:cstheme="minorHAnsi"/>
                          <w:i/>
                          <w:sz w:val="20"/>
                          <w:szCs w:val="20"/>
                        </w:rPr>
                      </w:pPr>
                      <w:r w:rsidRPr="00626EFE">
                        <w:rPr>
                          <w:rFonts w:ascii="Lato Light" w:hAnsi="Lato Light" w:cstheme="minorHAnsi"/>
                          <w:i/>
                          <w:sz w:val="20"/>
                          <w:szCs w:val="20"/>
                        </w:rPr>
                        <w:t>Rev. Stat. § 169-C:29</w:t>
                      </w:r>
                    </w:p>
                    <w:p w14:paraId="198501D4" w14:textId="7A6551CF" w:rsid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All other persons who have reason to suspect that a child has been abused or neglected must report. </w:t>
                      </w:r>
                    </w:p>
                    <w:p w14:paraId="1C007AA5" w14:textId="77777777" w:rsidR="00F171A8" w:rsidRPr="00626EFE" w:rsidRDefault="00F171A8" w:rsidP="00626EFE">
                      <w:pPr>
                        <w:ind w:left="720"/>
                        <w:rPr>
                          <w:rFonts w:ascii="Lato Light" w:hAnsi="Lato Light" w:cstheme="minorHAnsi"/>
                          <w:sz w:val="20"/>
                          <w:szCs w:val="20"/>
                        </w:rPr>
                      </w:pPr>
                    </w:p>
                    <w:p w14:paraId="116C1051" w14:textId="3385CFCF"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2F820095" w14:textId="77777777" w:rsidR="00F171A8" w:rsidRPr="00352134" w:rsidRDefault="00F171A8" w:rsidP="00C91ED1">
                      <w:pPr>
                        <w:pStyle w:val="Pa0"/>
                        <w:rPr>
                          <w:rFonts w:ascii="Lato Heavy" w:hAnsi="Lato Heavy" w:cstheme="minorHAnsi"/>
                          <w:color w:val="6AC395"/>
                          <w:szCs w:val="22"/>
                        </w:rPr>
                      </w:pPr>
                    </w:p>
                    <w:p w14:paraId="7F3A5ED0" w14:textId="77777777" w:rsidR="00626EFE" w:rsidRPr="00626EFE" w:rsidRDefault="00626EFE" w:rsidP="00626EFE">
                      <w:pPr>
                        <w:rPr>
                          <w:rFonts w:ascii="Lato Light" w:hAnsi="Lato Light" w:cstheme="minorHAnsi"/>
                          <w:i/>
                          <w:sz w:val="20"/>
                          <w:szCs w:val="20"/>
                        </w:rPr>
                      </w:pPr>
                      <w:r w:rsidRPr="00626EFE">
                        <w:rPr>
                          <w:rFonts w:ascii="Lato Light" w:hAnsi="Lato Light" w:cstheme="minorHAnsi"/>
                          <w:i/>
                          <w:sz w:val="20"/>
                          <w:szCs w:val="20"/>
                        </w:rPr>
                        <w:t xml:space="preserve">Rev. Stat. § 169-C:29 </w:t>
                      </w:r>
                    </w:p>
                    <w:p w14:paraId="7D545462" w14:textId="596DDCF0" w:rsidR="00626EFE" w:rsidRDefault="00626EFE" w:rsidP="00626EFE">
                      <w:pPr>
                        <w:ind w:left="720"/>
                        <w:rPr>
                          <w:rFonts w:ascii="Lato Light" w:hAnsi="Lato Light" w:cstheme="minorHAnsi"/>
                          <w:sz w:val="20"/>
                          <w:szCs w:val="20"/>
                        </w:rPr>
                      </w:pPr>
                      <w:r w:rsidRPr="00626EFE">
                        <w:rPr>
                          <w:rFonts w:ascii="Lato Light" w:hAnsi="Lato Light" w:cstheme="minorHAnsi"/>
                          <w:sz w:val="20"/>
                          <w:szCs w:val="20"/>
                        </w:rPr>
                        <w:t xml:space="preserve">A report is required when a person has reason to suspect that a child has been abused or neglected. </w:t>
                      </w:r>
                    </w:p>
                    <w:p w14:paraId="66C1CA96" w14:textId="77777777" w:rsidR="00F171A8" w:rsidRPr="00626EFE" w:rsidRDefault="00F171A8" w:rsidP="00626EFE">
                      <w:pPr>
                        <w:ind w:left="720"/>
                        <w:rPr>
                          <w:rFonts w:ascii="Lato Light" w:hAnsi="Lato Light" w:cstheme="minorHAnsi"/>
                          <w:sz w:val="20"/>
                          <w:szCs w:val="20"/>
                        </w:rPr>
                      </w:pPr>
                    </w:p>
                    <w:p w14:paraId="0195E6FA" w14:textId="295D1970" w:rsidR="00626EFE" w:rsidRDefault="00626EFE" w:rsidP="00626EFE">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3A5B833" w14:textId="77777777" w:rsidR="00F171A8" w:rsidRPr="00352134" w:rsidRDefault="00F171A8" w:rsidP="00626EFE">
                      <w:pPr>
                        <w:pStyle w:val="Pa0"/>
                        <w:rPr>
                          <w:rFonts w:ascii="Lato Heavy" w:hAnsi="Lato Heavy" w:cstheme="minorHAnsi"/>
                          <w:color w:val="6AC395"/>
                          <w:szCs w:val="22"/>
                        </w:rPr>
                      </w:pPr>
                    </w:p>
                    <w:p w14:paraId="137D4D17" w14:textId="77777777" w:rsidR="00626EFE" w:rsidRPr="00626EFE" w:rsidRDefault="00626EFE" w:rsidP="00626EFE">
                      <w:pPr>
                        <w:rPr>
                          <w:rFonts w:ascii="Lato Light" w:hAnsi="Lato Light" w:cstheme="minorHAnsi"/>
                          <w:i/>
                          <w:sz w:val="20"/>
                          <w:szCs w:val="20"/>
                        </w:rPr>
                      </w:pPr>
                      <w:r w:rsidRPr="00626EFE">
                        <w:rPr>
                          <w:rFonts w:ascii="Lato Light" w:hAnsi="Lato Light" w:cstheme="minorHAnsi"/>
                          <w:i/>
                          <w:sz w:val="20"/>
                          <w:szCs w:val="20"/>
                        </w:rPr>
                        <w:t xml:space="preserve">Rev. Stat. § 169-C:32 </w:t>
                      </w:r>
                    </w:p>
                    <w:p w14:paraId="116C105B" w14:textId="56BA0B86" w:rsidR="00C91ED1" w:rsidRPr="00626EFE" w:rsidRDefault="00626EFE" w:rsidP="00626EFE">
                      <w:pPr>
                        <w:ind w:firstLine="720"/>
                        <w:rPr>
                          <w:rFonts w:ascii="Lato Light" w:hAnsi="Lato Light" w:cstheme="minorHAnsi"/>
                          <w:sz w:val="20"/>
                          <w:szCs w:val="20"/>
                        </w:rPr>
                      </w:pPr>
                      <w:r w:rsidRPr="00626EFE">
                        <w:rPr>
                          <w:rFonts w:ascii="Lato Light" w:hAnsi="Lato Light" w:cstheme="minorHAnsi"/>
                          <w:sz w:val="20"/>
                          <w:szCs w:val="20"/>
                        </w:rPr>
                        <w:t xml:space="preserve">Only the attorney-client privilege is permitted. </w:t>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673F2DEA"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B244A2">
                              <w:rPr>
                                <w:rFonts w:ascii="Futura PT Bold" w:hAnsi="Futura PT Bold" w:cstheme="minorHAnsi"/>
                                <w:bCs/>
                                <w:color w:val="6AC395"/>
                                <w:sz w:val="26"/>
                                <w:szCs w:val="26"/>
                              </w:rPr>
                              <w:t>NEW HAMPSHIRE</w:t>
                            </w:r>
                          </w:p>
                          <w:p w14:paraId="116C105D" w14:textId="77777777" w:rsidR="0002104D" w:rsidRPr="00626EFE" w:rsidRDefault="0002104D" w:rsidP="0002104D">
                            <w:pPr>
                              <w:rPr>
                                <w:rFonts w:ascii="Lato Light" w:hAnsi="Lato Light" w:cstheme="minorHAnsi"/>
                                <w:b/>
                                <w:bCs/>
                                <w:sz w:val="20"/>
                                <w:szCs w:val="20"/>
                              </w:rPr>
                            </w:pPr>
                          </w:p>
                          <w:p w14:paraId="6FB6C6BF" w14:textId="77777777" w:rsidR="00626EFE" w:rsidRPr="00626EFE" w:rsidRDefault="00626EFE" w:rsidP="00626EFE">
                            <w:pPr>
                              <w:rPr>
                                <w:rFonts w:ascii="Lato Light" w:eastAsia="Calibri" w:hAnsi="Lato Light" w:cstheme="minorHAnsi"/>
                                <w:sz w:val="22"/>
                                <w:szCs w:val="22"/>
                              </w:rPr>
                            </w:pPr>
                            <w:r w:rsidRPr="00626EFE">
                              <w:rPr>
                                <w:rFonts w:ascii="Lato Light" w:eastAsia="Calibri" w:hAnsi="Lato Light" w:cstheme="minorHAnsi"/>
                                <w:sz w:val="22"/>
                                <w:szCs w:val="22"/>
                              </w:rPr>
                              <w:t xml:space="preserve">If a child tells you that he or she has been hurt or you are concerned that a child may be the victim of abuse, you must call the Division for Children, Youth and Families (DCYF) </w:t>
                            </w:r>
                          </w:p>
                          <w:p w14:paraId="51F3716A" w14:textId="77777777" w:rsidR="00626EFE" w:rsidRPr="00626EFE" w:rsidRDefault="00626EFE" w:rsidP="00626EFE">
                            <w:pPr>
                              <w:rPr>
                                <w:rFonts w:ascii="Lato Light" w:eastAsia="Calibri" w:hAnsi="Lato Light" w:cstheme="minorHAnsi"/>
                                <w:b/>
                                <w:sz w:val="22"/>
                                <w:szCs w:val="22"/>
                              </w:rPr>
                            </w:pPr>
                          </w:p>
                          <w:p w14:paraId="0352DC3C" w14:textId="77777777" w:rsidR="00626EFE" w:rsidRPr="00626EFE" w:rsidRDefault="00626EFE" w:rsidP="00626EFE">
                            <w:pPr>
                              <w:rPr>
                                <w:rFonts w:ascii="Lato Light" w:eastAsia="Calibri" w:hAnsi="Lato Light" w:cstheme="minorHAnsi"/>
                                <w:b/>
                                <w:sz w:val="22"/>
                                <w:szCs w:val="22"/>
                              </w:rPr>
                            </w:pPr>
                            <w:r w:rsidRPr="00626EFE">
                              <w:rPr>
                                <w:rFonts w:ascii="Lato Light" w:eastAsia="Calibri" w:hAnsi="Lato Light" w:cstheme="minorHAnsi"/>
                                <w:b/>
                                <w:sz w:val="22"/>
                                <w:szCs w:val="22"/>
                              </w:rPr>
                              <w:t>Central Intake Unit at:</w:t>
                            </w:r>
                          </w:p>
                          <w:p w14:paraId="1CD78C6B" w14:textId="77777777" w:rsidR="00626EFE" w:rsidRPr="00626EFE" w:rsidRDefault="00626EFE" w:rsidP="00626EFE">
                            <w:pPr>
                              <w:rPr>
                                <w:rFonts w:ascii="Lato Light" w:eastAsia="Calibri" w:hAnsi="Lato Light" w:cstheme="minorHAnsi"/>
                                <w:sz w:val="22"/>
                                <w:szCs w:val="22"/>
                              </w:rPr>
                            </w:pPr>
                            <w:r w:rsidRPr="00626EFE">
                              <w:rPr>
                                <w:rFonts w:ascii="Lato Light" w:eastAsia="Calibri" w:hAnsi="Lato Light" w:cstheme="minorHAnsi"/>
                                <w:sz w:val="22"/>
                                <w:szCs w:val="22"/>
                              </w:rPr>
                              <w:t xml:space="preserve">Telephone: (800) 894-5533 </w:t>
                            </w:r>
                          </w:p>
                          <w:p w14:paraId="14329535" w14:textId="77777777" w:rsidR="00626EFE" w:rsidRPr="00626EFE" w:rsidRDefault="00626EFE" w:rsidP="00626EFE">
                            <w:pPr>
                              <w:rPr>
                                <w:rFonts w:ascii="Lato Light" w:eastAsia="Calibri" w:hAnsi="Lato Light" w:cstheme="minorHAnsi"/>
                                <w:sz w:val="22"/>
                                <w:szCs w:val="22"/>
                              </w:rPr>
                            </w:pPr>
                            <w:r w:rsidRPr="00626EFE">
                              <w:rPr>
                                <w:rFonts w:ascii="Lato Light" w:eastAsia="Calibri" w:hAnsi="Lato Light" w:cstheme="minorHAnsi"/>
                                <w:sz w:val="22"/>
                                <w:szCs w:val="22"/>
                              </w:rPr>
                              <w:t xml:space="preserve">8:00 AM to 4:30 PM </w:t>
                            </w:r>
                          </w:p>
                          <w:p w14:paraId="7392BC70" w14:textId="77777777" w:rsidR="00626EFE" w:rsidRPr="00626EFE" w:rsidRDefault="00626EFE" w:rsidP="00626EFE">
                            <w:pPr>
                              <w:rPr>
                                <w:rFonts w:ascii="Lato Light" w:eastAsia="Calibri" w:hAnsi="Lato Light" w:cstheme="minorHAnsi"/>
                                <w:sz w:val="22"/>
                                <w:szCs w:val="22"/>
                              </w:rPr>
                            </w:pPr>
                            <w:r w:rsidRPr="00626EFE">
                              <w:rPr>
                                <w:rFonts w:ascii="Lato Light" w:eastAsia="Calibri" w:hAnsi="Lato Light" w:cstheme="minorHAnsi"/>
                                <w:sz w:val="22"/>
                                <w:szCs w:val="22"/>
                              </w:rPr>
                              <w:t>Monday - Friday</w:t>
                            </w:r>
                          </w:p>
                          <w:p w14:paraId="5F53F8A4" w14:textId="77777777" w:rsidR="00626EFE" w:rsidRPr="00626EFE" w:rsidRDefault="00626EFE" w:rsidP="00626EFE">
                            <w:pPr>
                              <w:rPr>
                                <w:rFonts w:ascii="Lato Light" w:eastAsia="Calibri" w:hAnsi="Lato Light" w:cstheme="minorHAnsi"/>
                                <w:sz w:val="22"/>
                                <w:szCs w:val="22"/>
                              </w:rPr>
                            </w:pPr>
                          </w:p>
                          <w:p w14:paraId="116C1067" w14:textId="7A9C8F21" w:rsidR="0002104D" w:rsidRPr="00626EFE" w:rsidRDefault="00626EFE" w:rsidP="00626EFE">
                            <w:pPr>
                              <w:rPr>
                                <w:rFonts w:ascii="Lato Light" w:hAnsi="Lato Light"/>
                              </w:rPr>
                            </w:pPr>
                            <w:r w:rsidRPr="00626EFE">
                              <w:rPr>
                                <w:rFonts w:ascii="Lato Light" w:eastAsia="Calibri" w:hAnsi="Lato Light" w:cstheme="minorHAnsi"/>
                                <w:sz w:val="22"/>
                                <w:szCs w:val="22"/>
                              </w:rPr>
                              <w:t>Call your local police department with urgent child abuse or neglect reports during DCYF non-work hours (between 4:30 PM and 8:00 AM or on weekends and holidays).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673F2DEA"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B244A2">
                        <w:rPr>
                          <w:rFonts w:ascii="Futura PT Bold" w:hAnsi="Futura PT Bold" w:cstheme="minorHAnsi"/>
                          <w:bCs/>
                          <w:color w:val="6AC395"/>
                          <w:sz w:val="26"/>
                          <w:szCs w:val="26"/>
                        </w:rPr>
                        <w:t>NEW HAMPSHIRE</w:t>
                      </w:r>
                    </w:p>
                    <w:p w14:paraId="116C105D" w14:textId="77777777" w:rsidR="0002104D" w:rsidRPr="00626EFE" w:rsidRDefault="0002104D" w:rsidP="0002104D">
                      <w:pPr>
                        <w:rPr>
                          <w:rFonts w:ascii="Lato Light" w:hAnsi="Lato Light" w:cstheme="minorHAnsi"/>
                          <w:b/>
                          <w:bCs/>
                          <w:sz w:val="20"/>
                          <w:szCs w:val="20"/>
                        </w:rPr>
                      </w:pPr>
                    </w:p>
                    <w:p w14:paraId="6FB6C6BF" w14:textId="77777777" w:rsidR="00626EFE" w:rsidRPr="00626EFE" w:rsidRDefault="00626EFE" w:rsidP="00626EFE">
                      <w:pPr>
                        <w:rPr>
                          <w:rFonts w:ascii="Lato Light" w:eastAsia="Calibri" w:hAnsi="Lato Light" w:cstheme="minorHAnsi"/>
                          <w:sz w:val="22"/>
                          <w:szCs w:val="22"/>
                        </w:rPr>
                      </w:pPr>
                      <w:r w:rsidRPr="00626EFE">
                        <w:rPr>
                          <w:rFonts w:ascii="Lato Light" w:eastAsia="Calibri" w:hAnsi="Lato Light" w:cstheme="minorHAnsi"/>
                          <w:sz w:val="22"/>
                          <w:szCs w:val="22"/>
                        </w:rPr>
                        <w:t xml:space="preserve">If a child tells you that he or she has been hurt or you are concerned that a child may be the victim of abuse, you must call the Division for Children, Youth and Families (DCYF) </w:t>
                      </w:r>
                    </w:p>
                    <w:p w14:paraId="51F3716A" w14:textId="77777777" w:rsidR="00626EFE" w:rsidRPr="00626EFE" w:rsidRDefault="00626EFE" w:rsidP="00626EFE">
                      <w:pPr>
                        <w:rPr>
                          <w:rFonts w:ascii="Lato Light" w:eastAsia="Calibri" w:hAnsi="Lato Light" w:cstheme="minorHAnsi"/>
                          <w:b/>
                          <w:sz w:val="22"/>
                          <w:szCs w:val="22"/>
                        </w:rPr>
                      </w:pPr>
                    </w:p>
                    <w:p w14:paraId="0352DC3C" w14:textId="77777777" w:rsidR="00626EFE" w:rsidRPr="00626EFE" w:rsidRDefault="00626EFE" w:rsidP="00626EFE">
                      <w:pPr>
                        <w:rPr>
                          <w:rFonts w:ascii="Lato Light" w:eastAsia="Calibri" w:hAnsi="Lato Light" w:cstheme="minorHAnsi"/>
                          <w:b/>
                          <w:sz w:val="22"/>
                          <w:szCs w:val="22"/>
                        </w:rPr>
                      </w:pPr>
                      <w:r w:rsidRPr="00626EFE">
                        <w:rPr>
                          <w:rFonts w:ascii="Lato Light" w:eastAsia="Calibri" w:hAnsi="Lato Light" w:cstheme="minorHAnsi"/>
                          <w:b/>
                          <w:sz w:val="22"/>
                          <w:szCs w:val="22"/>
                        </w:rPr>
                        <w:t>Central Intake Unit at:</w:t>
                      </w:r>
                    </w:p>
                    <w:p w14:paraId="1CD78C6B" w14:textId="77777777" w:rsidR="00626EFE" w:rsidRPr="00626EFE" w:rsidRDefault="00626EFE" w:rsidP="00626EFE">
                      <w:pPr>
                        <w:rPr>
                          <w:rFonts w:ascii="Lato Light" w:eastAsia="Calibri" w:hAnsi="Lato Light" w:cstheme="minorHAnsi"/>
                          <w:sz w:val="22"/>
                          <w:szCs w:val="22"/>
                        </w:rPr>
                      </w:pPr>
                      <w:r w:rsidRPr="00626EFE">
                        <w:rPr>
                          <w:rFonts w:ascii="Lato Light" w:eastAsia="Calibri" w:hAnsi="Lato Light" w:cstheme="minorHAnsi"/>
                          <w:sz w:val="22"/>
                          <w:szCs w:val="22"/>
                        </w:rPr>
                        <w:t xml:space="preserve">Telephone: (800) 894-5533 </w:t>
                      </w:r>
                    </w:p>
                    <w:p w14:paraId="14329535" w14:textId="77777777" w:rsidR="00626EFE" w:rsidRPr="00626EFE" w:rsidRDefault="00626EFE" w:rsidP="00626EFE">
                      <w:pPr>
                        <w:rPr>
                          <w:rFonts w:ascii="Lato Light" w:eastAsia="Calibri" w:hAnsi="Lato Light" w:cstheme="minorHAnsi"/>
                          <w:sz w:val="22"/>
                          <w:szCs w:val="22"/>
                        </w:rPr>
                      </w:pPr>
                      <w:r w:rsidRPr="00626EFE">
                        <w:rPr>
                          <w:rFonts w:ascii="Lato Light" w:eastAsia="Calibri" w:hAnsi="Lato Light" w:cstheme="minorHAnsi"/>
                          <w:sz w:val="22"/>
                          <w:szCs w:val="22"/>
                        </w:rPr>
                        <w:t xml:space="preserve">8:00 AM to 4:30 PM </w:t>
                      </w:r>
                    </w:p>
                    <w:p w14:paraId="7392BC70" w14:textId="77777777" w:rsidR="00626EFE" w:rsidRPr="00626EFE" w:rsidRDefault="00626EFE" w:rsidP="00626EFE">
                      <w:pPr>
                        <w:rPr>
                          <w:rFonts w:ascii="Lato Light" w:eastAsia="Calibri" w:hAnsi="Lato Light" w:cstheme="minorHAnsi"/>
                          <w:sz w:val="22"/>
                          <w:szCs w:val="22"/>
                        </w:rPr>
                      </w:pPr>
                      <w:r w:rsidRPr="00626EFE">
                        <w:rPr>
                          <w:rFonts w:ascii="Lato Light" w:eastAsia="Calibri" w:hAnsi="Lato Light" w:cstheme="minorHAnsi"/>
                          <w:sz w:val="22"/>
                          <w:szCs w:val="22"/>
                        </w:rPr>
                        <w:t>Monday - Friday</w:t>
                      </w:r>
                    </w:p>
                    <w:p w14:paraId="5F53F8A4" w14:textId="77777777" w:rsidR="00626EFE" w:rsidRPr="00626EFE" w:rsidRDefault="00626EFE" w:rsidP="00626EFE">
                      <w:pPr>
                        <w:rPr>
                          <w:rFonts w:ascii="Lato Light" w:eastAsia="Calibri" w:hAnsi="Lato Light" w:cstheme="minorHAnsi"/>
                          <w:sz w:val="22"/>
                          <w:szCs w:val="22"/>
                        </w:rPr>
                      </w:pPr>
                    </w:p>
                    <w:p w14:paraId="116C1067" w14:textId="7A9C8F21" w:rsidR="0002104D" w:rsidRPr="00626EFE" w:rsidRDefault="00626EFE" w:rsidP="00626EFE">
                      <w:pPr>
                        <w:rPr>
                          <w:rFonts w:ascii="Lato Light" w:hAnsi="Lato Light"/>
                        </w:rPr>
                      </w:pPr>
                      <w:r w:rsidRPr="00626EFE">
                        <w:rPr>
                          <w:rFonts w:ascii="Lato Light" w:eastAsia="Calibri" w:hAnsi="Lato Light" w:cstheme="minorHAnsi"/>
                          <w:sz w:val="22"/>
                          <w:szCs w:val="22"/>
                        </w:rPr>
                        <w:t>Call your local police department with urgent child abuse or neglect reports during DCYF non-work hours (between 4:30 PM and 8:00 AM or on weekends and holidays).</w:t>
                      </w: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0EB3016C" w14:textId="475D05F3" w:rsidR="0002104D" w:rsidRPr="00626EFE" w:rsidRDefault="0002104D" w:rsidP="00626EFE">
      <w:pPr>
        <w:spacing w:after="200" w:line="276" w:lineRule="auto"/>
        <w:rPr>
          <w:rFonts w:asciiTheme="minorHAnsi" w:eastAsia="Calibri" w:hAnsiTheme="minorHAnsi" w:cstheme="minorHAnsi"/>
          <w:b/>
          <w:color w:val="211D1E"/>
          <w:sz w:val="22"/>
        </w:rPr>
      </w:pPr>
    </w:p>
    <w:sectPr w:rsidR="0002104D" w:rsidRPr="00626EFE"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9C61" w14:textId="77777777" w:rsidR="003805BE" w:rsidRDefault="003805BE" w:rsidP="00E71849">
      <w:r>
        <w:separator/>
      </w:r>
    </w:p>
  </w:endnote>
  <w:endnote w:type="continuationSeparator" w:id="0">
    <w:p w14:paraId="0B07E39C" w14:textId="77777777" w:rsidR="003805BE" w:rsidRDefault="003805BE"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C6EC" w14:textId="77777777" w:rsidR="003805BE" w:rsidRDefault="003805BE" w:rsidP="00E71849">
      <w:r>
        <w:separator/>
      </w:r>
    </w:p>
  </w:footnote>
  <w:footnote w:type="continuationSeparator" w:id="0">
    <w:p w14:paraId="20350C07" w14:textId="77777777" w:rsidR="003805BE" w:rsidRDefault="003805BE"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04132"/>
    <w:rsid w:val="00261DF9"/>
    <w:rsid w:val="002730BB"/>
    <w:rsid w:val="002B6C93"/>
    <w:rsid w:val="002E3454"/>
    <w:rsid w:val="00325A88"/>
    <w:rsid w:val="00352134"/>
    <w:rsid w:val="0035333E"/>
    <w:rsid w:val="003805BE"/>
    <w:rsid w:val="003D43F1"/>
    <w:rsid w:val="003E1FF8"/>
    <w:rsid w:val="004033F6"/>
    <w:rsid w:val="00433773"/>
    <w:rsid w:val="00444FE8"/>
    <w:rsid w:val="004715E8"/>
    <w:rsid w:val="0049483C"/>
    <w:rsid w:val="004B0CC5"/>
    <w:rsid w:val="004B69EB"/>
    <w:rsid w:val="004B7FBA"/>
    <w:rsid w:val="0050355A"/>
    <w:rsid w:val="005230AB"/>
    <w:rsid w:val="0056757D"/>
    <w:rsid w:val="00592003"/>
    <w:rsid w:val="005A16BD"/>
    <w:rsid w:val="005A5628"/>
    <w:rsid w:val="005E1139"/>
    <w:rsid w:val="005F03FC"/>
    <w:rsid w:val="00626563"/>
    <w:rsid w:val="00626EFE"/>
    <w:rsid w:val="00694069"/>
    <w:rsid w:val="007E6812"/>
    <w:rsid w:val="007F1EF5"/>
    <w:rsid w:val="0080072B"/>
    <w:rsid w:val="00850436"/>
    <w:rsid w:val="008D1D46"/>
    <w:rsid w:val="0090028A"/>
    <w:rsid w:val="009733B6"/>
    <w:rsid w:val="00996009"/>
    <w:rsid w:val="009E469C"/>
    <w:rsid w:val="009F1A87"/>
    <w:rsid w:val="009F6684"/>
    <w:rsid w:val="00A25F4B"/>
    <w:rsid w:val="00A55256"/>
    <w:rsid w:val="00A747A1"/>
    <w:rsid w:val="00A91F3C"/>
    <w:rsid w:val="00A972E8"/>
    <w:rsid w:val="00AB38A2"/>
    <w:rsid w:val="00B003C2"/>
    <w:rsid w:val="00B00AE3"/>
    <w:rsid w:val="00B03E86"/>
    <w:rsid w:val="00B244A2"/>
    <w:rsid w:val="00B36C27"/>
    <w:rsid w:val="00B40821"/>
    <w:rsid w:val="00B51B2C"/>
    <w:rsid w:val="00B55EED"/>
    <w:rsid w:val="00B70AA7"/>
    <w:rsid w:val="00B97E9E"/>
    <w:rsid w:val="00BD5956"/>
    <w:rsid w:val="00BE7DC3"/>
    <w:rsid w:val="00C3174D"/>
    <w:rsid w:val="00C5789A"/>
    <w:rsid w:val="00C91ED1"/>
    <w:rsid w:val="00CA7A61"/>
    <w:rsid w:val="00D200BB"/>
    <w:rsid w:val="00D213B3"/>
    <w:rsid w:val="00D835F3"/>
    <w:rsid w:val="00D86861"/>
    <w:rsid w:val="00D92534"/>
    <w:rsid w:val="00D95E91"/>
    <w:rsid w:val="00DB464F"/>
    <w:rsid w:val="00E47A24"/>
    <w:rsid w:val="00E712B8"/>
    <w:rsid w:val="00E71849"/>
    <w:rsid w:val="00EF355C"/>
    <w:rsid w:val="00F171A8"/>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503">
      <w:bodyDiv w:val="1"/>
      <w:marLeft w:val="0"/>
      <w:marRight w:val="0"/>
      <w:marTop w:val="0"/>
      <w:marBottom w:val="0"/>
      <w:divBdr>
        <w:top w:val="none" w:sz="0" w:space="0" w:color="auto"/>
        <w:left w:val="none" w:sz="0" w:space="0" w:color="auto"/>
        <w:bottom w:val="none" w:sz="0" w:space="0" w:color="auto"/>
        <w:right w:val="none" w:sz="0" w:space="0" w:color="auto"/>
      </w:divBdr>
    </w:div>
    <w:div w:id="211617117">
      <w:bodyDiv w:val="1"/>
      <w:marLeft w:val="0"/>
      <w:marRight w:val="0"/>
      <w:marTop w:val="0"/>
      <w:marBottom w:val="0"/>
      <w:divBdr>
        <w:top w:val="none" w:sz="0" w:space="0" w:color="auto"/>
        <w:left w:val="none" w:sz="0" w:space="0" w:color="auto"/>
        <w:bottom w:val="none" w:sz="0" w:space="0" w:color="auto"/>
        <w:right w:val="none" w:sz="0" w:space="0" w:color="auto"/>
      </w:divBdr>
    </w:div>
    <w:div w:id="436675504">
      <w:bodyDiv w:val="1"/>
      <w:marLeft w:val="0"/>
      <w:marRight w:val="0"/>
      <w:marTop w:val="0"/>
      <w:marBottom w:val="0"/>
      <w:divBdr>
        <w:top w:val="none" w:sz="0" w:space="0" w:color="auto"/>
        <w:left w:val="none" w:sz="0" w:space="0" w:color="auto"/>
        <w:bottom w:val="none" w:sz="0" w:space="0" w:color="auto"/>
        <w:right w:val="none" w:sz="0" w:space="0" w:color="auto"/>
      </w:divBdr>
    </w:div>
    <w:div w:id="722873077">
      <w:bodyDiv w:val="1"/>
      <w:marLeft w:val="0"/>
      <w:marRight w:val="0"/>
      <w:marTop w:val="0"/>
      <w:marBottom w:val="0"/>
      <w:divBdr>
        <w:top w:val="none" w:sz="0" w:space="0" w:color="auto"/>
        <w:left w:val="none" w:sz="0" w:space="0" w:color="auto"/>
        <w:bottom w:val="none" w:sz="0" w:space="0" w:color="auto"/>
        <w:right w:val="none" w:sz="0" w:space="0" w:color="auto"/>
      </w:divBdr>
    </w:div>
    <w:div w:id="757794320">
      <w:bodyDiv w:val="1"/>
      <w:marLeft w:val="0"/>
      <w:marRight w:val="0"/>
      <w:marTop w:val="0"/>
      <w:marBottom w:val="0"/>
      <w:divBdr>
        <w:top w:val="none" w:sz="0" w:space="0" w:color="auto"/>
        <w:left w:val="none" w:sz="0" w:space="0" w:color="auto"/>
        <w:bottom w:val="none" w:sz="0" w:space="0" w:color="auto"/>
        <w:right w:val="none" w:sz="0" w:space="0" w:color="auto"/>
      </w:divBdr>
    </w:div>
    <w:div w:id="1378895630">
      <w:bodyDiv w:val="1"/>
      <w:marLeft w:val="0"/>
      <w:marRight w:val="0"/>
      <w:marTop w:val="0"/>
      <w:marBottom w:val="0"/>
      <w:divBdr>
        <w:top w:val="none" w:sz="0" w:space="0" w:color="auto"/>
        <w:left w:val="none" w:sz="0" w:space="0" w:color="auto"/>
        <w:bottom w:val="none" w:sz="0" w:space="0" w:color="auto"/>
        <w:right w:val="none" w:sz="0" w:space="0" w:color="auto"/>
      </w:divBdr>
    </w:div>
    <w:div w:id="1703049902">
      <w:bodyDiv w:val="1"/>
      <w:marLeft w:val="0"/>
      <w:marRight w:val="0"/>
      <w:marTop w:val="0"/>
      <w:marBottom w:val="0"/>
      <w:divBdr>
        <w:top w:val="none" w:sz="0" w:space="0" w:color="auto"/>
        <w:left w:val="none" w:sz="0" w:space="0" w:color="auto"/>
        <w:bottom w:val="none" w:sz="0" w:space="0" w:color="auto"/>
        <w:right w:val="none" w:sz="0" w:space="0" w:color="auto"/>
      </w:divBdr>
    </w:div>
    <w:div w:id="1766883232">
      <w:bodyDiv w:val="1"/>
      <w:marLeft w:val="0"/>
      <w:marRight w:val="0"/>
      <w:marTop w:val="0"/>
      <w:marBottom w:val="0"/>
      <w:divBdr>
        <w:top w:val="none" w:sz="0" w:space="0" w:color="auto"/>
        <w:left w:val="none" w:sz="0" w:space="0" w:color="auto"/>
        <w:bottom w:val="none" w:sz="0" w:space="0" w:color="auto"/>
        <w:right w:val="none" w:sz="0" w:space="0" w:color="auto"/>
      </w:divBdr>
    </w:div>
    <w:div w:id="1896619065">
      <w:bodyDiv w:val="1"/>
      <w:marLeft w:val="0"/>
      <w:marRight w:val="0"/>
      <w:marTop w:val="0"/>
      <w:marBottom w:val="0"/>
      <w:divBdr>
        <w:top w:val="none" w:sz="0" w:space="0" w:color="auto"/>
        <w:left w:val="none" w:sz="0" w:space="0" w:color="auto"/>
        <w:bottom w:val="none" w:sz="0" w:space="0" w:color="auto"/>
        <w:right w:val="none" w:sz="0" w:space="0" w:color="auto"/>
      </w:divBdr>
    </w:div>
    <w:div w:id="19586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topics/systemwide/laws-policies/sta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topics/systemwide/laws-policies/sta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13984B9A-A09B-4C43-9953-C5AD11448015}"/>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F4FAF2E-C237-4F20-809C-080DB095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6</cp:revision>
  <dcterms:created xsi:type="dcterms:W3CDTF">2020-03-13T16:44:00Z</dcterms:created>
  <dcterms:modified xsi:type="dcterms:W3CDTF">2020-03-13T16:49:00Z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