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C0FE9" w14:textId="17A98930" w:rsidR="000441DF" w:rsidRDefault="009F1A87" w:rsidP="00D92534">
      <w:pPr>
        <w:pStyle w:val="Title"/>
        <w:spacing w:line="380" w:lineRule="exact"/>
        <w:jc w:val="left"/>
        <w:rPr>
          <w:rFonts w:asciiTheme="minorHAnsi" w:hAnsiTheme="minorHAnsi" w:cstheme="minorHAnsi"/>
          <w:sz w:val="40"/>
        </w:rPr>
      </w:pPr>
      <w:r>
        <w:rPr>
          <w:rFonts w:asciiTheme="minorHAnsi" w:hAnsiTheme="minorHAnsi" w:cstheme="minorHAnsi"/>
          <w:noProof/>
          <w:sz w:val="40"/>
        </w:rPr>
        <mc:AlternateContent>
          <mc:Choice Requires="wps">
            <w:drawing>
              <wp:anchor distT="0" distB="0" distL="114300" distR="114300" simplePos="0" relativeHeight="251652095" behindDoc="0" locked="0" layoutInCell="1" allowOverlap="1" wp14:anchorId="090C2766" wp14:editId="55FB3DA5">
                <wp:simplePos x="0" y="0"/>
                <wp:positionH relativeFrom="column">
                  <wp:posOffset>-7620</wp:posOffset>
                </wp:positionH>
                <wp:positionV relativeFrom="paragraph">
                  <wp:posOffset>822960</wp:posOffset>
                </wp:positionV>
                <wp:extent cx="6917055" cy="167640"/>
                <wp:effectExtent l="0" t="0" r="17145" b="22860"/>
                <wp:wrapNone/>
                <wp:docPr id="5" name="Rectangle 5"/>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907CF2" id="Rectangle 5" o:spid="_x0000_s1026" style="position:absolute;margin-left:-.6pt;margin-top:64.8pt;width:544.65pt;height:13.2pt;z-index:2516520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kq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" fillcolor="#59658e" strokecolor="#59658e" strokeweight="2pt"/>
            </w:pict>
          </mc:Fallback>
        </mc:AlternateContent>
      </w:r>
      <w:r w:rsidRPr="004B0CC5">
        <w:rPr>
          <w:rFonts w:asciiTheme="minorHAnsi" w:hAnsiTheme="minorHAnsi" w:cstheme="minorHAnsi"/>
          <w:noProof/>
          <w:sz w:val="40"/>
        </w:rPr>
        <mc:AlternateContent>
          <mc:Choice Requires="wps">
            <w:drawing>
              <wp:anchor distT="45720" distB="45720" distL="114300" distR="114300" simplePos="0" relativeHeight="251672576" behindDoc="0" locked="0" layoutInCell="1" allowOverlap="1" wp14:anchorId="72295288" wp14:editId="5E00AA70">
                <wp:simplePos x="0" y="0"/>
                <wp:positionH relativeFrom="column">
                  <wp:posOffset>-85725</wp:posOffset>
                </wp:positionH>
                <wp:positionV relativeFrom="paragraph">
                  <wp:posOffset>0</wp:posOffset>
                </wp:positionV>
                <wp:extent cx="69951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7A5BBF80"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CHLD SEXUAL ABUSE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295288" id="_x0000_t202" coordsize="21600,21600" o:spt="202" path="m,l,21600r21600,l21600,xe">
                <v:stroke joinstyle="miter"/>
                <v:path gradientshapeok="t" o:connecttype="rect"/>
              </v:shapetype>
              <v:shape id="Text Box 2" o:spid="_x0000_s1026" type="#_x0000_t202" style="position:absolute;margin-left:-6.75pt;margin-top:0;width:550.8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" filled="f" stroked="f">
                <v:textbox style="mso-fit-shape-to-text:t">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7A5BBF80"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CHLD SEXUAL ABUSE</w:t>
                      </w:r>
                    </w:p>
                  </w:txbxContent>
                </v:textbox>
                <w10:wrap type="square"/>
              </v:shape>
            </w:pict>
          </mc:Fallback>
        </mc:AlternateContent>
      </w:r>
      <w:r w:rsidR="0035333E">
        <w:rPr>
          <w:rFonts w:asciiTheme="minorHAnsi" w:hAnsiTheme="minorHAnsi" w:cstheme="minorHAnsi"/>
          <w:noProof/>
          <w:sz w:val="40"/>
        </w:rPr>
        <w:softHyphen/>
      </w:r>
    </w:p>
    <w:p w14:paraId="116C0FEA" w14:textId="6B6A1AAC" w:rsidR="00C91ED1" w:rsidRPr="00F62710" w:rsidRDefault="00352134" w:rsidP="00146793">
      <w:pPr>
        <w:pStyle w:val="Title"/>
        <w:spacing w:line="380" w:lineRule="exact"/>
        <w:jc w:val="left"/>
        <w:rPr>
          <w:rFonts w:asciiTheme="minorHAnsi" w:hAnsiTheme="minorHAnsi" w:cstheme="minorHAnsi"/>
          <w:sz w:val="40"/>
        </w:rPr>
        <w:sectPr w:rsidR="00C91ED1" w:rsidRPr="00F62710" w:rsidSect="00B97E9E">
          <w:headerReference w:type="default" r:id="rId10"/>
          <w:footerReference w:type="default" r:id="rId11"/>
          <w:pgSz w:w="12240" w:h="15840"/>
          <w:pgMar w:top="720" w:right="720" w:bottom="720" w:left="720" w:header="432" w:footer="432" w:gutter="0"/>
          <w:cols w:space="720"/>
          <w:docGrid w:linePitch="360"/>
        </w:sectPr>
      </w:pPr>
      <w:r>
        <w:rPr>
          <w:rFonts w:asciiTheme="minorHAnsi" w:hAnsiTheme="minorHAnsi" w:cstheme="minorHAnsi"/>
          <w:noProof/>
          <w:sz w:val="18"/>
          <w:szCs w:val="20"/>
        </w:rPr>
        <mc:AlternateContent>
          <mc:Choice Requires="wps">
            <w:drawing>
              <wp:anchor distT="0" distB="0" distL="114300" distR="114300" simplePos="0" relativeHeight="251653120" behindDoc="0" locked="0" layoutInCell="1" allowOverlap="1" wp14:anchorId="116C0FF5" wp14:editId="73D05AD1">
                <wp:simplePos x="0" y="0"/>
                <wp:positionH relativeFrom="column">
                  <wp:posOffset>4766310</wp:posOffset>
                </wp:positionH>
                <wp:positionV relativeFrom="paragraph">
                  <wp:posOffset>364490</wp:posOffset>
                </wp:positionV>
                <wp:extent cx="2143125" cy="5185410"/>
                <wp:effectExtent l="19050" t="19050" r="28575" b="15240"/>
                <wp:wrapNone/>
                <wp:docPr id="7" name="Rectangle 7"/>
                <wp:cNvGraphicFramePr/>
                <a:graphic xmlns:a="http://schemas.openxmlformats.org/drawingml/2006/main">
                  <a:graphicData uri="http://schemas.microsoft.com/office/word/2010/wordprocessingShape">
                    <wps:wsp>
                      <wps:cNvSpPr/>
                      <wps:spPr>
                        <a:xfrm>
                          <a:off x="0" y="0"/>
                          <a:ext cx="2143125" cy="5185410"/>
                        </a:xfrm>
                        <a:prstGeom prst="rect">
                          <a:avLst/>
                        </a:prstGeom>
                        <a:noFill/>
                        <a:ln w="38100">
                          <a:solidFill>
                            <a:srgbClr val="6AC395"/>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3A161" id="Rectangle 7" o:spid="_x0000_s1026" style="position:absolute;margin-left:375.3pt;margin-top:28.7pt;width:168.75pt;height:40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" filled="f" strokecolor="#6ac395" strokeweight="3pt"/>
            </w:pict>
          </mc:Fallback>
        </mc:AlternateContent>
      </w:r>
      <w:r>
        <w:rPr>
          <w:rFonts w:asciiTheme="minorHAnsi" w:hAnsiTheme="minorHAnsi" w:cstheme="minorHAnsi"/>
          <w:noProof/>
          <w:sz w:val="18"/>
          <w:szCs w:val="20"/>
        </w:rPr>
        <mc:AlternateContent>
          <mc:Choice Requires="wps">
            <w:drawing>
              <wp:anchor distT="0" distB="0" distL="114300" distR="114300" simplePos="0" relativeHeight="251658240" behindDoc="0" locked="0" layoutInCell="1" allowOverlap="1" wp14:anchorId="116C0FF9" wp14:editId="78C8F642">
                <wp:simplePos x="0" y="0"/>
                <wp:positionH relativeFrom="column">
                  <wp:posOffset>4899660</wp:posOffset>
                </wp:positionH>
                <wp:positionV relativeFrom="paragraph">
                  <wp:posOffset>490220</wp:posOffset>
                </wp:positionV>
                <wp:extent cx="1886585" cy="545592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86585" cy="5455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30" w14:textId="50928147"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THERE ARE SEVERAL CHILD ADVOCACY CENTERS IN THE STATE OF ALABAMA.</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056330" w:rsidRDefault="00B51B2C">
                            <w:pPr>
                              <w:rPr>
                                <w:rFonts w:ascii="Lato Light" w:hAnsi="Lato Light" w:cstheme="minorHAnsi"/>
                                <w:bCs/>
                                <w:color w:val="595959" w:themeColor="text1" w:themeTint="A6"/>
                                <w:sz w:val="22"/>
                              </w:rPr>
                            </w:pPr>
                            <w:r w:rsidRPr="00056330">
                              <w:rPr>
                                <w:rFonts w:ascii="Lato Light" w:hAnsi="Lato Light" w:cstheme="minorHAnsi"/>
                                <w:bCs/>
                                <w:color w:val="595959" w:themeColor="text1" w:themeTint="A6"/>
                                <w:sz w:val="22"/>
                              </w:rPr>
                              <w:t>Feel free to call the center with any questions about where to find resources related to child sexual abuse. Contact the nearest CAC to set up an interview if abuse is reported:</w:t>
                            </w:r>
                          </w:p>
                          <w:p w14:paraId="116C1033" w14:textId="77777777" w:rsidR="009E469C" w:rsidRPr="00056330" w:rsidRDefault="009E469C">
                            <w:pPr>
                              <w:rPr>
                                <w:rFonts w:ascii="Lato Light" w:hAnsi="Lato Light" w:cstheme="minorHAnsi"/>
                                <w:bCs/>
                                <w:color w:val="595959" w:themeColor="text1" w:themeTint="A6"/>
                                <w:sz w:val="22"/>
                              </w:rPr>
                            </w:pPr>
                          </w:p>
                          <w:p w14:paraId="116C1034" w14:textId="77777777" w:rsidR="009E469C" w:rsidRPr="00056330" w:rsidRDefault="009E469C" w:rsidP="009E469C">
                            <w:pPr>
                              <w:rPr>
                                <w:rFonts w:ascii="Lato Light" w:hAnsi="Lato Light" w:cstheme="minorHAnsi"/>
                                <w:b/>
                                <w:bCs/>
                                <w:color w:val="595959" w:themeColor="text1" w:themeTint="A6"/>
                                <w:sz w:val="22"/>
                              </w:rPr>
                            </w:pPr>
                            <w:r w:rsidRPr="00056330">
                              <w:rPr>
                                <w:rFonts w:ascii="Lato Light" w:hAnsi="Lato Light" w:cstheme="minorHAnsi"/>
                                <w:b/>
                                <w:bCs/>
                                <w:color w:val="595959" w:themeColor="text1" w:themeTint="A6"/>
                                <w:sz w:val="22"/>
                              </w:rPr>
                              <w:t>Alabama Network of Children’s Advocacy Center</w:t>
                            </w:r>
                          </w:p>
                          <w:p w14:paraId="116C1035" w14:textId="77777777" w:rsidR="009E469C" w:rsidRPr="00056330" w:rsidRDefault="009E469C" w:rsidP="009E469C">
                            <w:pPr>
                              <w:rPr>
                                <w:rFonts w:ascii="Lato Light" w:hAnsi="Lato Light" w:cstheme="minorHAnsi"/>
                                <w:bCs/>
                                <w:color w:val="595959" w:themeColor="text1" w:themeTint="A6"/>
                                <w:sz w:val="22"/>
                              </w:rPr>
                            </w:pPr>
                            <w:r w:rsidRPr="00056330">
                              <w:rPr>
                                <w:rFonts w:ascii="Lato Light" w:hAnsi="Lato Light" w:cstheme="minorHAnsi"/>
                                <w:bCs/>
                                <w:color w:val="595959" w:themeColor="text1" w:themeTint="A6"/>
                                <w:sz w:val="22"/>
                              </w:rPr>
                              <w:t>334-834-3468</w:t>
                            </w:r>
                            <w:r w:rsidRPr="00056330">
                              <w:rPr>
                                <w:rFonts w:ascii="Lato Light" w:hAnsi="Lato Light" w:cstheme="minorHAnsi"/>
                                <w:bCs/>
                                <w:color w:val="595959" w:themeColor="text1" w:themeTint="A6"/>
                                <w:sz w:val="22"/>
                              </w:rPr>
                              <w:br/>
                            </w:r>
                          </w:p>
                          <w:p w14:paraId="116C1036" w14:textId="77777777" w:rsidR="009E469C" w:rsidRPr="00056330" w:rsidRDefault="009E469C" w:rsidP="009E469C">
                            <w:pPr>
                              <w:rPr>
                                <w:rFonts w:ascii="Lato Light" w:hAnsi="Lato Light" w:cstheme="minorHAnsi"/>
                                <w:bCs/>
                                <w:color w:val="595959" w:themeColor="text1" w:themeTint="A6"/>
                                <w:sz w:val="22"/>
                              </w:rPr>
                            </w:pPr>
                            <w:r w:rsidRPr="00056330">
                              <w:rPr>
                                <w:rFonts w:ascii="Lato Light" w:hAnsi="Lato Light" w:cstheme="minorHAnsi"/>
                                <w:b/>
                                <w:bCs/>
                                <w:color w:val="595959" w:themeColor="text1" w:themeTint="A6"/>
                                <w:sz w:val="22"/>
                              </w:rPr>
                              <w:t>Find the CAC in your county:</w:t>
                            </w:r>
                            <w:r w:rsidRPr="00056330">
                              <w:rPr>
                                <w:rFonts w:ascii="Lato Light" w:hAnsi="Lato Light" w:cstheme="minorHAnsi"/>
                                <w:b/>
                                <w:bCs/>
                                <w:color w:val="595959" w:themeColor="text1" w:themeTint="A6"/>
                                <w:sz w:val="22"/>
                              </w:rPr>
                              <w:br/>
                            </w:r>
                            <w:hyperlink r:id="rId12" w:history="1">
                              <w:r w:rsidRPr="00056330">
                                <w:rPr>
                                  <w:rStyle w:val="Hyperlink"/>
                                  <w:rFonts w:ascii="Lato Light" w:hAnsi="Lato Light" w:cstheme="minorHAnsi"/>
                                  <w:bCs/>
                                  <w:color w:val="595959" w:themeColor="text1" w:themeTint="A6"/>
                                  <w:sz w:val="22"/>
                                </w:rPr>
                                <w:t>http://www.alabamacacs.org/members.php</w:t>
                              </w:r>
                            </w:hyperlink>
                          </w:p>
                          <w:p w14:paraId="116C1037" w14:textId="77777777" w:rsidR="009E469C" w:rsidRPr="00056330" w:rsidRDefault="009E469C" w:rsidP="009E469C">
                            <w:pPr>
                              <w:rPr>
                                <w:rFonts w:ascii="Lato Light" w:hAnsi="Lato Light" w:cstheme="minorHAnsi"/>
                                <w:color w:val="595959" w:themeColor="text1" w:themeTint="A6"/>
                                <w:sz w:val="22"/>
                              </w:rPr>
                            </w:pPr>
                          </w:p>
                          <w:p w14:paraId="116C1038" w14:textId="77777777" w:rsidR="009E469C" w:rsidRPr="00056330" w:rsidRDefault="009E469C" w:rsidP="009E469C">
                            <w:pPr>
                              <w:rPr>
                                <w:rFonts w:ascii="Lato Light" w:hAnsi="Lato Light" w:cstheme="minorHAnsi"/>
                                <w:b/>
                                <w:color w:val="595959" w:themeColor="text1" w:themeTint="A6"/>
                                <w:sz w:val="22"/>
                              </w:rPr>
                            </w:pPr>
                            <w:r w:rsidRPr="00056330">
                              <w:rPr>
                                <w:rFonts w:ascii="Lato Light" w:hAnsi="Lato Light" w:cstheme="minorHAnsi"/>
                                <w:b/>
                                <w:color w:val="595959" w:themeColor="text1" w:themeTint="A6"/>
                                <w:sz w:val="22"/>
                              </w:rPr>
                              <w:t>Child Protect</w:t>
                            </w:r>
                          </w:p>
                          <w:p w14:paraId="116C1039" w14:textId="77777777" w:rsidR="009E469C" w:rsidRPr="00056330" w:rsidRDefault="009E469C" w:rsidP="009E469C">
                            <w:pPr>
                              <w:rPr>
                                <w:rFonts w:ascii="Lato Light" w:hAnsi="Lato Light" w:cstheme="minorHAnsi"/>
                                <w:color w:val="595959" w:themeColor="text1" w:themeTint="A6"/>
                                <w:sz w:val="22"/>
                              </w:rPr>
                            </w:pPr>
                            <w:r w:rsidRPr="00056330">
                              <w:rPr>
                                <w:rFonts w:ascii="Lato Light" w:hAnsi="Lato Light" w:cstheme="minorHAnsi"/>
                                <w:color w:val="595959" w:themeColor="text1" w:themeTint="A6"/>
                                <w:sz w:val="22"/>
                              </w:rPr>
                              <w:t>935 South Perry St</w:t>
                            </w:r>
                          </w:p>
                          <w:p w14:paraId="116C103A" w14:textId="77777777" w:rsidR="009E469C" w:rsidRPr="00056330" w:rsidRDefault="009E469C" w:rsidP="009E469C">
                            <w:pPr>
                              <w:rPr>
                                <w:rFonts w:ascii="Lato Light" w:hAnsi="Lato Light" w:cstheme="minorHAnsi"/>
                                <w:color w:val="595959" w:themeColor="text1" w:themeTint="A6"/>
                                <w:sz w:val="22"/>
                              </w:rPr>
                            </w:pPr>
                            <w:r w:rsidRPr="00056330">
                              <w:rPr>
                                <w:rFonts w:ascii="Lato Light" w:hAnsi="Lato Light" w:cstheme="minorHAnsi"/>
                                <w:color w:val="595959" w:themeColor="text1" w:themeTint="A6"/>
                                <w:sz w:val="22"/>
                              </w:rPr>
                              <w:t>Montgomery, AL 36104</w:t>
                            </w:r>
                          </w:p>
                          <w:p w14:paraId="116C103B" w14:textId="77777777" w:rsidR="009E469C" w:rsidRPr="00056330" w:rsidRDefault="009E469C" w:rsidP="009E469C">
                            <w:pPr>
                              <w:rPr>
                                <w:rFonts w:ascii="Lato Light" w:hAnsi="Lato Light" w:cstheme="minorHAnsi"/>
                                <w:color w:val="595959" w:themeColor="text1" w:themeTint="A6"/>
                                <w:sz w:val="22"/>
                              </w:rPr>
                            </w:pPr>
                            <w:r w:rsidRPr="00056330">
                              <w:rPr>
                                <w:rFonts w:ascii="Lato Light" w:hAnsi="Lato Light" w:cstheme="minorHAnsi"/>
                                <w:color w:val="595959" w:themeColor="text1" w:themeTint="A6"/>
                                <w:sz w:val="22"/>
                              </w:rPr>
                              <w:t>334-262-1220</w:t>
                            </w:r>
                          </w:p>
                          <w:p w14:paraId="116C103C" w14:textId="77777777" w:rsidR="009E469C" w:rsidRPr="00056330" w:rsidRDefault="009E469C">
                            <w:pPr>
                              <w:rPr>
                                <w:rFonts w:ascii="Lato Light" w:hAnsi="Lato Light"/>
                                <w:color w:val="8EC64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0FF9" id="Text Box 8" o:spid="_x0000_s1027" type="#_x0000_t202" style="position:absolute;margin-left:385.8pt;margin-top:38.6pt;width:148.55pt;height:42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" filled="f" stroked="f" strokeweight=".5pt">
                <v:textbox>
                  <w:txbxContent>
                    <w:p w14:paraId="116C1030" w14:textId="50928147"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THERE ARE SEVERAL CHILD ADVOCACY CENTERS IN THE STATE OF ALABAMA.</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056330" w:rsidRDefault="00B51B2C">
                      <w:pPr>
                        <w:rPr>
                          <w:rFonts w:ascii="Lato Light" w:hAnsi="Lato Light" w:cstheme="minorHAnsi"/>
                          <w:bCs/>
                          <w:color w:val="595959" w:themeColor="text1" w:themeTint="A6"/>
                          <w:sz w:val="22"/>
                        </w:rPr>
                      </w:pPr>
                      <w:r w:rsidRPr="00056330">
                        <w:rPr>
                          <w:rFonts w:ascii="Lato Light" w:hAnsi="Lato Light" w:cstheme="minorHAnsi"/>
                          <w:bCs/>
                          <w:color w:val="595959" w:themeColor="text1" w:themeTint="A6"/>
                          <w:sz w:val="22"/>
                        </w:rPr>
                        <w:t>Feel free to call the center with any questions about where to find resources related to child sexual abuse. Contact the nearest CAC to set up an interview if abuse is reported:</w:t>
                      </w:r>
                    </w:p>
                    <w:p w14:paraId="116C1033" w14:textId="77777777" w:rsidR="009E469C" w:rsidRPr="00056330" w:rsidRDefault="009E469C">
                      <w:pPr>
                        <w:rPr>
                          <w:rFonts w:ascii="Lato Light" w:hAnsi="Lato Light" w:cstheme="minorHAnsi"/>
                          <w:bCs/>
                          <w:color w:val="595959" w:themeColor="text1" w:themeTint="A6"/>
                          <w:sz w:val="22"/>
                        </w:rPr>
                      </w:pPr>
                    </w:p>
                    <w:p w14:paraId="116C1034" w14:textId="77777777" w:rsidR="009E469C" w:rsidRPr="00056330" w:rsidRDefault="009E469C" w:rsidP="009E469C">
                      <w:pPr>
                        <w:rPr>
                          <w:rFonts w:ascii="Lato Light" w:hAnsi="Lato Light" w:cstheme="minorHAnsi"/>
                          <w:b/>
                          <w:bCs/>
                          <w:color w:val="595959" w:themeColor="text1" w:themeTint="A6"/>
                          <w:sz w:val="22"/>
                        </w:rPr>
                      </w:pPr>
                      <w:r w:rsidRPr="00056330">
                        <w:rPr>
                          <w:rFonts w:ascii="Lato Light" w:hAnsi="Lato Light" w:cstheme="minorHAnsi"/>
                          <w:b/>
                          <w:bCs/>
                          <w:color w:val="595959" w:themeColor="text1" w:themeTint="A6"/>
                          <w:sz w:val="22"/>
                        </w:rPr>
                        <w:t>Alabama Network of Children’s Advocacy Center</w:t>
                      </w:r>
                    </w:p>
                    <w:p w14:paraId="116C1035" w14:textId="77777777" w:rsidR="009E469C" w:rsidRPr="00056330" w:rsidRDefault="009E469C" w:rsidP="009E469C">
                      <w:pPr>
                        <w:rPr>
                          <w:rFonts w:ascii="Lato Light" w:hAnsi="Lato Light" w:cstheme="minorHAnsi"/>
                          <w:bCs/>
                          <w:color w:val="595959" w:themeColor="text1" w:themeTint="A6"/>
                          <w:sz w:val="22"/>
                        </w:rPr>
                      </w:pPr>
                      <w:r w:rsidRPr="00056330">
                        <w:rPr>
                          <w:rFonts w:ascii="Lato Light" w:hAnsi="Lato Light" w:cstheme="minorHAnsi"/>
                          <w:bCs/>
                          <w:color w:val="595959" w:themeColor="text1" w:themeTint="A6"/>
                          <w:sz w:val="22"/>
                        </w:rPr>
                        <w:t>334-834-3468</w:t>
                      </w:r>
                      <w:r w:rsidRPr="00056330">
                        <w:rPr>
                          <w:rFonts w:ascii="Lato Light" w:hAnsi="Lato Light" w:cstheme="minorHAnsi"/>
                          <w:bCs/>
                          <w:color w:val="595959" w:themeColor="text1" w:themeTint="A6"/>
                          <w:sz w:val="22"/>
                        </w:rPr>
                        <w:br/>
                      </w:r>
                    </w:p>
                    <w:p w14:paraId="116C1036" w14:textId="77777777" w:rsidR="009E469C" w:rsidRPr="00056330" w:rsidRDefault="009E469C" w:rsidP="009E469C">
                      <w:pPr>
                        <w:rPr>
                          <w:rFonts w:ascii="Lato Light" w:hAnsi="Lato Light" w:cstheme="minorHAnsi"/>
                          <w:bCs/>
                          <w:color w:val="595959" w:themeColor="text1" w:themeTint="A6"/>
                          <w:sz w:val="22"/>
                        </w:rPr>
                      </w:pPr>
                      <w:r w:rsidRPr="00056330">
                        <w:rPr>
                          <w:rFonts w:ascii="Lato Light" w:hAnsi="Lato Light" w:cstheme="minorHAnsi"/>
                          <w:b/>
                          <w:bCs/>
                          <w:color w:val="595959" w:themeColor="text1" w:themeTint="A6"/>
                          <w:sz w:val="22"/>
                        </w:rPr>
                        <w:t>Find the CAC in your county:</w:t>
                      </w:r>
                      <w:r w:rsidRPr="00056330">
                        <w:rPr>
                          <w:rFonts w:ascii="Lato Light" w:hAnsi="Lato Light" w:cstheme="minorHAnsi"/>
                          <w:b/>
                          <w:bCs/>
                          <w:color w:val="595959" w:themeColor="text1" w:themeTint="A6"/>
                          <w:sz w:val="22"/>
                        </w:rPr>
                        <w:br/>
                      </w:r>
                      <w:hyperlink r:id="rId13" w:history="1">
                        <w:r w:rsidRPr="00056330">
                          <w:rPr>
                            <w:rStyle w:val="Hyperlink"/>
                            <w:rFonts w:ascii="Lato Light" w:hAnsi="Lato Light" w:cstheme="minorHAnsi"/>
                            <w:bCs/>
                            <w:color w:val="595959" w:themeColor="text1" w:themeTint="A6"/>
                            <w:sz w:val="22"/>
                          </w:rPr>
                          <w:t>http://www.alabamacacs.org/members.php</w:t>
                        </w:r>
                      </w:hyperlink>
                    </w:p>
                    <w:p w14:paraId="116C1037" w14:textId="77777777" w:rsidR="009E469C" w:rsidRPr="00056330" w:rsidRDefault="009E469C" w:rsidP="009E469C">
                      <w:pPr>
                        <w:rPr>
                          <w:rFonts w:ascii="Lato Light" w:hAnsi="Lato Light" w:cstheme="minorHAnsi"/>
                          <w:color w:val="595959" w:themeColor="text1" w:themeTint="A6"/>
                          <w:sz w:val="22"/>
                        </w:rPr>
                      </w:pPr>
                    </w:p>
                    <w:p w14:paraId="116C1038" w14:textId="77777777" w:rsidR="009E469C" w:rsidRPr="00056330" w:rsidRDefault="009E469C" w:rsidP="009E469C">
                      <w:pPr>
                        <w:rPr>
                          <w:rFonts w:ascii="Lato Light" w:hAnsi="Lato Light" w:cstheme="minorHAnsi"/>
                          <w:b/>
                          <w:color w:val="595959" w:themeColor="text1" w:themeTint="A6"/>
                          <w:sz w:val="22"/>
                        </w:rPr>
                      </w:pPr>
                      <w:r w:rsidRPr="00056330">
                        <w:rPr>
                          <w:rFonts w:ascii="Lato Light" w:hAnsi="Lato Light" w:cstheme="minorHAnsi"/>
                          <w:b/>
                          <w:color w:val="595959" w:themeColor="text1" w:themeTint="A6"/>
                          <w:sz w:val="22"/>
                        </w:rPr>
                        <w:t>Child Protect</w:t>
                      </w:r>
                    </w:p>
                    <w:p w14:paraId="116C1039" w14:textId="77777777" w:rsidR="009E469C" w:rsidRPr="00056330" w:rsidRDefault="009E469C" w:rsidP="009E469C">
                      <w:pPr>
                        <w:rPr>
                          <w:rFonts w:ascii="Lato Light" w:hAnsi="Lato Light" w:cstheme="minorHAnsi"/>
                          <w:color w:val="595959" w:themeColor="text1" w:themeTint="A6"/>
                          <w:sz w:val="22"/>
                        </w:rPr>
                      </w:pPr>
                      <w:r w:rsidRPr="00056330">
                        <w:rPr>
                          <w:rFonts w:ascii="Lato Light" w:hAnsi="Lato Light" w:cstheme="minorHAnsi"/>
                          <w:color w:val="595959" w:themeColor="text1" w:themeTint="A6"/>
                          <w:sz w:val="22"/>
                        </w:rPr>
                        <w:t>935 South Perry St</w:t>
                      </w:r>
                    </w:p>
                    <w:p w14:paraId="116C103A" w14:textId="77777777" w:rsidR="009E469C" w:rsidRPr="00056330" w:rsidRDefault="009E469C" w:rsidP="009E469C">
                      <w:pPr>
                        <w:rPr>
                          <w:rFonts w:ascii="Lato Light" w:hAnsi="Lato Light" w:cstheme="minorHAnsi"/>
                          <w:color w:val="595959" w:themeColor="text1" w:themeTint="A6"/>
                          <w:sz w:val="22"/>
                        </w:rPr>
                      </w:pPr>
                      <w:r w:rsidRPr="00056330">
                        <w:rPr>
                          <w:rFonts w:ascii="Lato Light" w:hAnsi="Lato Light" w:cstheme="minorHAnsi"/>
                          <w:color w:val="595959" w:themeColor="text1" w:themeTint="A6"/>
                          <w:sz w:val="22"/>
                        </w:rPr>
                        <w:t>Montgomery, AL 36104</w:t>
                      </w:r>
                    </w:p>
                    <w:p w14:paraId="116C103B" w14:textId="77777777" w:rsidR="009E469C" w:rsidRPr="00056330" w:rsidRDefault="009E469C" w:rsidP="009E469C">
                      <w:pPr>
                        <w:rPr>
                          <w:rFonts w:ascii="Lato Light" w:hAnsi="Lato Light" w:cstheme="minorHAnsi"/>
                          <w:color w:val="595959" w:themeColor="text1" w:themeTint="A6"/>
                          <w:sz w:val="22"/>
                        </w:rPr>
                      </w:pPr>
                      <w:r w:rsidRPr="00056330">
                        <w:rPr>
                          <w:rFonts w:ascii="Lato Light" w:hAnsi="Lato Light" w:cstheme="minorHAnsi"/>
                          <w:color w:val="595959" w:themeColor="text1" w:themeTint="A6"/>
                          <w:sz w:val="22"/>
                        </w:rPr>
                        <w:t>334-262-1220</w:t>
                      </w:r>
                    </w:p>
                    <w:p w14:paraId="116C103C" w14:textId="77777777" w:rsidR="009E469C" w:rsidRPr="00056330" w:rsidRDefault="009E469C">
                      <w:pPr>
                        <w:rPr>
                          <w:rFonts w:ascii="Lato Light" w:hAnsi="Lato Light"/>
                          <w:color w:val="8EC640"/>
                          <w:sz w:val="22"/>
                        </w:rPr>
                      </w:pPr>
                    </w:p>
                  </w:txbxContent>
                </v:textbox>
              </v:shape>
            </w:pict>
          </mc:Fallback>
        </mc:AlternateContent>
      </w:r>
      <w:r w:rsidR="00D835F3" w:rsidRPr="00C91ED1">
        <w:rPr>
          <w:rFonts w:asciiTheme="minorHAnsi" w:hAnsiTheme="minorHAnsi" w:cstheme="minorHAnsi"/>
          <w:noProof/>
          <w:sz w:val="18"/>
          <w:szCs w:val="20"/>
        </w:rPr>
        <mc:AlternateContent>
          <mc:Choice Requires="wps">
            <w:drawing>
              <wp:anchor distT="0" distB="0" distL="114300" distR="114300" simplePos="0" relativeHeight="251662336" behindDoc="0" locked="0" layoutInCell="1" allowOverlap="1" wp14:anchorId="116C0FF7" wp14:editId="6CD70D0A">
                <wp:simplePos x="0" y="0"/>
                <wp:positionH relativeFrom="column">
                  <wp:posOffset>-123825</wp:posOffset>
                </wp:positionH>
                <wp:positionV relativeFrom="paragraph">
                  <wp:posOffset>572625</wp:posOffset>
                </wp:positionV>
                <wp:extent cx="4606925" cy="737171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925" cy="7371715"/>
                        </a:xfrm>
                        <a:prstGeom prst="rect">
                          <a:avLst/>
                        </a:prstGeom>
                        <a:noFill/>
                        <a:ln w="9525">
                          <a:noFill/>
                          <a:miter lim="800000"/>
                          <a:headEnd/>
                          <a:tailEnd/>
                        </a:ln>
                      </wps:spPr>
                      <wps:txb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4" w14:textId="77777777" w:rsidR="00C91ED1" w:rsidRPr="007E6812" w:rsidRDefault="00C91ED1" w:rsidP="00C91ED1">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Contact the Alabama Dept. of Children Protective Services at</w:t>
                            </w:r>
                            <w:r w:rsidR="00850436" w:rsidRPr="007E6812">
                              <w:rPr>
                                <w:rFonts w:ascii="Lato Light" w:hAnsi="Lato Light" w:cstheme="minorHAnsi"/>
                                <w:b w:val="0"/>
                                <w:bCs w:val="0"/>
                                <w:sz w:val="20"/>
                                <w:szCs w:val="20"/>
                                <w:u w:val="none"/>
                              </w:rPr>
                              <w:t xml:space="preserve"> </w:t>
                            </w:r>
                            <w:r w:rsidRPr="007E6812">
                              <w:rPr>
                                <w:rFonts w:ascii="Lato Light" w:hAnsi="Lato Light" w:cstheme="minorHAnsi"/>
                                <w:bCs w:val="0"/>
                                <w:sz w:val="20"/>
                                <w:szCs w:val="20"/>
                              </w:rPr>
                              <w:t>334-242-9500</w:t>
                            </w:r>
                            <w:r w:rsidRPr="007E6812">
                              <w:rPr>
                                <w:rFonts w:ascii="Lato Light" w:hAnsi="Lato Light" w:cstheme="minorHAnsi"/>
                                <w:b w:val="0"/>
                                <w:bCs w:val="0"/>
                                <w:sz w:val="20"/>
                                <w:szCs w:val="20"/>
                              </w:rPr>
                              <w:t xml:space="preserve"> </w:t>
                            </w:r>
                            <w:r w:rsidRPr="007E6812">
                              <w:rPr>
                                <w:rFonts w:ascii="Lato Light" w:hAnsi="Lato Light" w:cstheme="minorHAnsi"/>
                                <w:b w:val="0"/>
                                <w:bCs w:val="0"/>
                                <w:sz w:val="20"/>
                                <w:szCs w:val="20"/>
                                <w:u w:val="none"/>
                              </w:rPr>
                              <w:t xml:space="preserve">or any Law Enforcement Agency at </w:t>
                            </w:r>
                            <w:r w:rsidRPr="007E6812">
                              <w:rPr>
                                <w:rFonts w:ascii="Lato Light" w:hAnsi="Lato Light" w:cstheme="minorHAnsi"/>
                                <w:b w:val="0"/>
                                <w:bCs w:val="0"/>
                                <w:sz w:val="20"/>
                                <w:szCs w:val="20"/>
                              </w:rPr>
                              <w:t>911</w:t>
                            </w:r>
                            <w:r w:rsidRPr="007E6812">
                              <w:rPr>
                                <w:rFonts w:ascii="Lato Light" w:hAnsi="Lato Light" w:cstheme="minorHAnsi"/>
                                <w:b w:val="0"/>
                                <w:bCs w:val="0"/>
                                <w:sz w:val="20"/>
                                <w:szCs w:val="20"/>
                                <w:u w:val="none"/>
                              </w:rPr>
                              <w:t>. You are not required 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p>
                          <w:p w14:paraId="116C1015" w14:textId="77777777" w:rsidR="00C91ED1" w:rsidRPr="007E6812" w:rsidRDefault="00C91ED1" w:rsidP="00C91ED1">
                            <w:pPr>
                              <w:rPr>
                                <w:rFonts w:ascii="Lato Light" w:hAnsi="Lato Light" w:cstheme="minorHAnsi"/>
                                <w:sz w:val="20"/>
                                <w:szCs w:val="20"/>
                              </w:rPr>
                            </w:pPr>
                            <w:r w:rsidRPr="007E6812">
                              <w:rPr>
                                <w:rFonts w:ascii="Lato Light" w:hAnsi="Lato Light" w:cstheme="minorHAnsi"/>
                                <w:sz w:val="20"/>
                                <w:szCs w:val="20"/>
                              </w:rPr>
                              <w:br/>
                            </w:r>
                          </w:p>
                          <w:p w14:paraId="116C1016" w14:textId="77777777" w:rsidR="00C91ED1" w:rsidRPr="00352134"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116C1017" w14:textId="77777777" w:rsidR="00C91ED1" w:rsidRPr="007E6812" w:rsidRDefault="00C91ED1" w:rsidP="00850436">
                            <w:pPr>
                              <w:ind w:left="4320" w:hanging="4320"/>
                              <w:rPr>
                                <w:rFonts w:ascii="Lato Light" w:hAnsi="Lato Light" w:cstheme="minorHAnsi"/>
                                <w:sz w:val="18"/>
                                <w:szCs w:val="20"/>
                              </w:rPr>
                            </w:pPr>
                            <w:r w:rsidRPr="007E6812">
                              <w:rPr>
                                <w:rFonts w:ascii="Lato Light" w:hAnsi="Lato Light" w:cstheme="minorHAnsi"/>
                                <w:sz w:val="18"/>
                                <w:szCs w:val="20"/>
                              </w:rPr>
                              <w:t>United Way Crisis Helpline (24 hour)</w:t>
                            </w:r>
                            <w:r w:rsidRPr="007E6812">
                              <w:rPr>
                                <w:rFonts w:ascii="Lato Light" w:hAnsi="Lato Light" w:cstheme="minorHAnsi"/>
                                <w:sz w:val="18"/>
                                <w:szCs w:val="20"/>
                              </w:rPr>
                              <w:tab/>
                              <w:t xml:space="preserve">888-421-1266 </w:t>
                            </w:r>
                            <w:r w:rsidRPr="007E6812">
                              <w:rPr>
                                <w:rFonts w:ascii="Lato Light" w:hAnsi="Lato Light" w:cstheme="minorHAnsi"/>
                                <w:sz w:val="18"/>
                                <w:szCs w:val="20"/>
                              </w:rPr>
                              <w:br/>
                              <w:t xml:space="preserve">211(after hours) </w:t>
                            </w:r>
                            <w:r w:rsidRPr="007E6812">
                              <w:rPr>
                                <w:rFonts w:ascii="Lato Light" w:hAnsi="Lato Light" w:cstheme="minorHAnsi"/>
                                <w:sz w:val="18"/>
                                <w:szCs w:val="20"/>
                              </w:rPr>
                              <w:br/>
                            </w:r>
                          </w:p>
                          <w:p w14:paraId="3766180D" w14:textId="77777777" w:rsidR="00AB38A2" w:rsidRPr="007E6812" w:rsidRDefault="00AB38A2" w:rsidP="00AB38A2">
                            <w:pPr>
                              <w:ind w:left="4320" w:hanging="4320"/>
                              <w:rPr>
                                <w:rFonts w:ascii="Lato Light" w:hAnsi="Lato Light" w:cstheme="minorHAnsi"/>
                                <w:sz w:val="18"/>
                                <w:szCs w:val="20"/>
                              </w:rPr>
                            </w:pPr>
                            <w:r w:rsidRPr="007E6812">
                              <w:rPr>
                                <w:rFonts w:ascii="Lato Light" w:hAnsi="Lato Light" w:cstheme="minorHAnsi"/>
                                <w:sz w:val="18"/>
                                <w:szCs w:val="20"/>
                              </w:rPr>
                              <w:t>Darkness to Light Helpline</w:t>
                            </w:r>
                            <w:r>
                              <w:rPr>
                                <w:rFonts w:ascii="Lato Light" w:hAnsi="Lato Light" w:cstheme="minorHAnsi"/>
                                <w:sz w:val="18"/>
                                <w:szCs w:val="20"/>
                              </w:rPr>
                              <w:t xml:space="preserve"> Call </w:t>
                            </w:r>
                            <w:r w:rsidRPr="007E6812">
                              <w:rPr>
                                <w:rFonts w:ascii="Lato Light" w:hAnsi="Lato Light" w:cstheme="minorHAnsi"/>
                                <w:sz w:val="18"/>
                                <w:szCs w:val="20"/>
                              </w:rPr>
                              <w:t>1-866- FOR-LIGHT</w:t>
                            </w:r>
                            <w:r>
                              <w:rPr>
                                <w:rFonts w:ascii="Lato Light" w:hAnsi="Lato Light" w:cstheme="minorHAnsi"/>
                                <w:sz w:val="18"/>
                                <w:szCs w:val="20"/>
                              </w:rPr>
                              <w:t xml:space="preserve"> or Text LIGHT to 741741</w:t>
                            </w:r>
                            <w:r w:rsidRPr="007E6812">
                              <w:rPr>
                                <w:rFonts w:ascii="Lato Light" w:hAnsi="Lato Light" w:cstheme="minorHAnsi"/>
                                <w:sz w:val="18"/>
                                <w:szCs w:val="20"/>
                              </w:rPr>
                              <w:tab/>
                            </w:r>
                            <w:r w:rsidRPr="007E6812">
                              <w:rPr>
                                <w:rFonts w:ascii="Lato Light" w:hAnsi="Lato Light" w:cstheme="minorHAnsi"/>
                                <w:sz w:val="18"/>
                                <w:szCs w:val="20"/>
                              </w:rPr>
                              <w:br/>
                            </w:r>
                            <w:r w:rsidRPr="007E6812">
                              <w:rPr>
                                <w:rFonts w:ascii="Lato Light" w:hAnsi="Lato Light" w:cstheme="minorHAnsi"/>
                                <w:sz w:val="18"/>
                                <w:szCs w:val="20"/>
                              </w:rPr>
                              <w:br/>
                            </w:r>
                          </w:p>
                          <w:p w14:paraId="116C101A" w14:textId="62B589A8" w:rsidR="00C91ED1" w:rsidRPr="007E6812" w:rsidRDefault="00AB38A2" w:rsidP="00AB38A2">
                            <w:pPr>
                              <w:rPr>
                                <w:rFonts w:ascii="Lato Light" w:hAnsi="Lato Light" w:cstheme="minorHAnsi"/>
                                <w:sz w:val="18"/>
                                <w:szCs w:val="20"/>
                              </w:rPr>
                            </w:pPr>
                            <w:proofErr w:type="spellStart"/>
                            <w:r w:rsidRPr="007E6812">
                              <w:rPr>
                                <w:rFonts w:ascii="Lato Light" w:hAnsi="Lato Light" w:cstheme="minorHAnsi"/>
                                <w:sz w:val="18"/>
                                <w:szCs w:val="20"/>
                              </w:rPr>
                              <w:t>Childhelp</w:t>
                            </w:r>
                            <w:proofErr w:type="spellEnd"/>
                            <w:r>
                              <w:rPr>
                                <w:rFonts w:ascii="Lato Light" w:hAnsi="Lato Light" w:cstheme="minorHAnsi"/>
                                <w:sz w:val="18"/>
                                <w:szCs w:val="20"/>
                              </w:rPr>
                              <w:t xml:space="preserve"> </w:t>
                            </w:r>
                            <w:r w:rsidRPr="007E6812">
                              <w:rPr>
                                <w:rFonts w:ascii="Lato Light" w:hAnsi="Lato Light" w:cstheme="minorHAnsi"/>
                                <w:sz w:val="18"/>
                                <w:szCs w:val="20"/>
                              </w:rPr>
                              <w:t>National Child Abuse Hotline</w:t>
                            </w:r>
                            <w:r>
                              <w:rPr>
                                <w:rFonts w:ascii="Lato Light" w:hAnsi="Lato Light" w:cstheme="minorHAnsi"/>
                                <w:sz w:val="18"/>
                                <w:szCs w:val="20"/>
                              </w:rPr>
                              <w:t xml:space="preserve"> call or text </w:t>
                            </w:r>
                            <w:r w:rsidRPr="007E6812">
                              <w:rPr>
                                <w:rFonts w:ascii="Lato Light" w:hAnsi="Lato Light" w:cstheme="minorHAnsi"/>
                                <w:sz w:val="18"/>
                                <w:szCs w:val="20"/>
                              </w:rPr>
                              <w:t>1-800-4-A-CHILD</w:t>
                            </w:r>
                          </w:p>
                          <w:p w14:paraId="116C101B" w14:textId="77777777" w:rsidR="00C91ED1" w:rsidRPr="007E6812" w:rsidRDefault="00C91ED1" w:rsidP="00C91ED1">
                            <w:pPr>
                              <w:rPr>
                                <w:rFonts w:ascii="Lato Light" w:hAnsi="Lato Light" w:cstheme="minorHAnsi"/>
                                <w:sz w:val="18"/>
                                <w:szCs w:val="20"/>
                              </w:rPr>
                            </w:pPr>
                          </w:p>
                          <w:p w14:paraId="116C101C" w14:textId="77777777" w:rsidR="00C91ED1" w:rsidRPr="00352134" w:rsidRDefault="00C91ED1" w:rsidP="00C91ED1">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116C101D" w14:textId="77777777" w:rsidR="00C91ED1" w:rsidRPr="007E6812" w:rsidRDefault="00C91ED1" w:rsidP="00C91ED1">
                            <w:pPr>
                              <w:pStyle w:val="Heading2"/>
                              <w:jc w:val="left"/>
                              <w:rPr>
                                <w:rFonts w:ascii="Lato Light" w:hAnsi="Lato Light" w:cstheme="minorHAnsi"/>
                                <w:sz w:val="18"/>
                                <w:szCs w:val="20"/>
                                <w:u w:val="none"/>
                              </w:rPr>
                            </w:pPr>
                            <w:r w:rsidRPr="007E6812">
                              <w:rPr>
                                <w:rFonts w:ascii="Lato Light" w:hAnsi="Lato Light" w:cstheme="minorHAnsi"/>
                                <w:sz w:val="18"/>
                                <w:szCs w:val="20"/>
                                <w:u w:val="none"/>
                              </w:rPr>
                              <w:t>Legal Help</w:t>
                            </w:r>
                          </w:p>
                          <w:p w14:paraId="116C101E" w14:textId="77777777" w:rsidR="00C91ED1" w:rsidRPr="007E6812" w:rsidRDefault="00C91ED1" w:rsidP="00C91ED1">
                            <w:pPr>
                              <w:rPr>
                                <w:rFonts w:ascii="Lato Light" w:hAnsi="Lato Light" w:cstheme="minorHAnsi"/>
                                <w:sz w:val="18"/>
                                <w:szCs w:val="20"/>
                                <w:lang w:val="en"/>
                              </w:rPr>
                            </w:pPr>
                            <w:r w:rsidRPr="007E6812">
                              <w:rPr>
                                <w:rFonts w:ascii="Lato Light" w:hAnsi="Lato Light" w:cstheme="minorHAnsi"/>
                                <w:sz w:val="18"/>
                                <w:szCs w:val="20"/>
                              </w:rPr>
                              <w:t>AL State Bar</w:t>
                            </w:r>
                            <w:r w:rsidRPr="007E6812">
                              <w:rPr>
                                <w:rFonts w:ascii="Lato Light" w:hAnsi="Lato Light" w:cstheme="minorHAnsi"/>
                                <w:sz w:val="18"/>
                                <w:szCs w:val="20"/>
                              </w:rPr>
                              <w:tab/>
                            </w:r>
                            <w:r w:rsidRPr="007E6812">
                              <w:rPr>
                                <w:rFonts w:ascii="Lato Light" w:hAnsi="Lato Light" w:cstheme="minorHAnsi"/>
                                <w:sz w:val="18"/>
                                <w:szCs w:val="20"/>
                              </w:rPr>
                              <w:tab/>
                            </w:r>
                            <w:r w:rsidRPr="007E6812">
                              <w:rPr>
                                <w:rFonts w:ascii="Lato Light" w:hAnsi="Lato Light" w:cstheme="minorHAnsi"/>
                                <w:sz w:val="18"/>
                                <w:szCs w:val="20"/>
                              </w:rPr>
                              <w:tab/>
                            </w:r>
                            <w:r w:rsidRPr="007E6812">
                              <w:rPr>
                                <w:rFonts w:ascii="Lato Light" w:hAnsi="Lato Light" w:cstheme="minorHAnsi"/>
                                <w:sz w:val="18"/>
                                <w:szCs w:val="20"/>
                              </w:rPr>
                              <w:tab/>
                            </w:r>
                            <w:r w:rsidR="00850436" w:rsidRPr="007E6812">
                              <w:rPr>
                                <w:rFonts w:ascii="Lato Light" w:hAnsi="Lato Light" w:cstheme="minorHAnsi"/>
                                <w:sz w:val="18"/>
                                <w:szCs w:val="20"/>
                              </w:rPr>
                              <w:tab/>
                            </w:r>
                            <w:r w:rsidRPr="007E6812">
                              <w:rPr>
                                <w:rFonts w:ascii="Lato Light" w:hAnsi="Lato Light" w:cstheme="minorHAnsi"/>
                                <w:sz w:val="18"/>
                                <w:szCs w:val="20"/>
                              </w:rPr>
                              <w:t>334-269-1515</w:t>
                            </w:r>
                            <w:r w:rsidRPr="007E6812">
                              <w:rPr>
                                <w:rFonts w:ascii="Lato Light" w:hAnsi="Lato Light" w:cstheme="minorHAnsi"/>
                                <w:sz w:val="18"/>
                                <w:szCs w:val="20"/>
                              </w:rPr>
                              <w:br/>
                            </w:r>
                            <w:r w:rsidRPr="007E6812">
                              <w:rPr>
                                <w:rFonts w:ascii="Lato Light" w:hAnsi="Lato Light" w:cstheme="minorHAnsi"/>
                                <w:sz w:val="18"/>
                                <w:szCs w:val="20"/>
                                <w:lang w:val="en"/>
                              </w:rPr>
                              <w:tab/>
                            </w:r>
                          </w:p>
                          <w:p w14:paraId="116C101F" w14:textId="77777777" w:rsidR="00C91ED1" w:rsidRPr="007E6812" w:rsidRDefault="00C91ED1" w:rsidP="00C91ED1">
                            <w:pPr>
                              <w:pStyle w:val="Heading3"/>
                              <w:jc w:val="left"/>
                              <w:rPr>
                                <w:rFonts w:ascii="Lato Light" w:hAnsi="Lato Light" w:cstheme="minorHAnsi"/>
                                <w:sz w:val="18"/>
                                <w:szCs w:val="20"/>
                              </w:rPr>
                            </w:pPr>
                            <w:r w:rsidRPr="007E6812">
                              <w:rPr>
                                <w:rFonts w:ascii="Lato Light" w:hAnsi="Lato Light" w:cstheme="minorHAnsi"/>
                                <w:sz w:val="18"/>
                                <w:szCs w:val="20"/>
                              </w:rPr>
                              <w:t>Victim Advocacy</w:t>
                            </w:r>
                          </w:p>
                          <w:p w14:paraId="116C1020" w14:textId="77777777" w:rsidR="00C91ED1" w:rsidRPr="007E6812" w:rsidRDefault="00C91ED1" w:rsidP="00C91ED1">
                            <w:pPr>
                              <w:rPr>
                                <w:rStyle w:val="Strong"/>
                                <w:rFonts w:ascii="Lato Light" w:hAnsi="Lato Light" w:cstheme="minorHAnsi"/>
                                <w:b w:val="0"/>
                                <w:sz w:val="18"/>
                                <w:szCs w:val="20"/>
                              </w:rPr>
                            </w:pPr>
                            <w:r w:rsidRPr="007E6812">
                              <w:rPr>
                                <w:rFonts w:ascii="Lato Light" w:hAnsi="Lato Light" w:cstheme="minorHAnsi"/>
                                <w:sz w:val="18"/>
                                <w:szCs w:val="20"/>
                              </w:rPr>
                              <w:t>Calhoun/Cleburne Children’s Center</w:t>
                            </w:r>
                            <w:r w:rsidRPr="007E6812">
                              <w:rPr>
                                <w:rFonts w:ascii="Lato Light" w:hAnsi="Lato Light" w:cstheme="minorHAnsi"/>
                                <w:sz w:val="18"/>
                                <w:szCs w:val="20"/>
                              </w:rPr>
                              <w:tab/>
                            </w:r>
                            <w:r w:rsidRPr="007E6812">
                              <w:rPr>
                                <w:rFonts w:ascii="Lato Light" w:hAnsi="Lato Light" w:cstheme="minorHAnsi"/>
                                <w:sz w:val="18"/>
                                <w:szCs w:val="20"/>
                              </w:rPr>
                              <w:tab/>
                            </w:r>
                            <w:r w:rsidR="00850436" w:rsidRPr="007E6812">
                              <w:rPr>
                                <w:rFonts w:ascii="Lato Light" w:hAnsi="Lato Light" w:cstheme="minorHAnsi"/>
                                <w:sz w:val="18"/>
                                <w:szCs w:val="20"/>
                              </w:rPr>
                              <w:tab/>
                            </w:r>
                            <w:r w:rsidRPr="007E6812">
                              <w:rPr>
                                <w:rFonts w:ascii="Lato Light" w:hAnsi="Lato Light" w:cstheme="minorHAnsi"/>
                                <w:sz w:val="18"/>
                                <w:szCs w:val="20"/>
                              </w:rPr>
                              <w:t>256-238-0902</w:t>
                            </w:r>
                            <w:r w:rsidRPr="007E6812">
                              <w:rPr>
                                <w:rFonts w:ascii="Lato Light" w:hAnsi="Lato Light" w:cstheme="minorHAnsi"/>
                                <w:sz w:val="18"/>
                                <w:szCs w:val="20"/>
                              </w:rPr>
                              <w:br/>
                            </w:r>
                          </w:p>
                          <w:p w14:paraId="116C1021" w14:textId="77777777" w:rsidR="00C91ED1" w:rsidRPr="007E6812" w:rsidRDefault="00C91ED1" w:rsidP="00C91ED1">
                            <w:pPr>
                              <w:rPr>
                                <w:rStyle w:val="Strong"/>
                                <w:rFonts w:ascii="Lato Light" w:hAnsi="Lato Light" w:cstheme="minorHAnsi"/>
                                <w:b w:val="0"/>
                                <w:sz w:val="18"/>
                                <w:szCs w:val="20"/>
                              </w:rPr>
                            </w:pPr>
                            <w:r w:rsidRPr="007E6812">
                              <w:rPr>
                                <w:rStyle w:val="Strong"/>
                                <w:rFonts w:ascii="Lato Light" w:hAnsi="Lato Light" w:cstheme="minorHAnsi"/>
                                <w:b w:val="0"/>
                                <w:sz w:val="18"/>
                                <w:szCs w:val="20"/>
                              </w:rPr>
                              <w:t>Crisis Services of North Alabama</w:t>
                            </w:r>
                            <w:r w:rsidRPr="007E6812">
                              <w:rPr>
                                <w:rStyle w:val="Strong"/>
                                <w:rFonts w:ascii="Lato Light" w:hAnsi="Lato Light" w:cstheme="minorHAnsi"/>
                                <w:b w:val="0"/>
                                <w:sz w:val="18"/>
                                <w:szCs w:val="20"/>
                              </w:rPr>
                              <w:tab/>
                            </w:r>
                            <w:r w:rsidRPr="007E6812">
                              <w:rPr>
                                <w:rStyle w:val="Strong"/>
                                <w:rFonts w:ascii="Lato Light" w:hAnsi="Lato Light" w:cstheme="minorHAnsi"/>
                                <w:b w:val="0"/>
                                <w:sz w:val="18"/>
                                <w:szCs w:val="20"/>
                              </w:rPr>
                              <w:tab/>
                            </w:r>
                            <w:r w:rsidR="00850436" w:rsidRPr="007E6812">
                              <w:rPr>
                                <w:rStyle w:val="Strong"/>
                                <w:rFonts w:ascii="Lato Light" w:hAnsi="Lato Light" w:cstheme="minorHAnsi"/>
                                <w:b w:val="0"/>
                                <w:sz w:val="18"/>
                                <w:szCs w:val="20"/>
                              </w:rPr>
                              <w:tab/>
                            </w:r>
                            <w:r w:rsidRPr="007E6812">
                              <w:rPr>
                                <w:rStyle w:val="Strong"/>
                                <w:rFonts w:ascii="Lato Light" w:hAnsi="Lato Light" w:cstheme="minorHAnsi"/>
                                <w:b w:val="0"/>
                                <w:sz w:val="18"/>
                                <w:szCs w:val="20"/>
                              </w:rPr>
                              <w:t>256-716-4052</w:t>
                            </w:r>
                            <w:r w:rsidRPr="007E6812">
                              <w:rPr>
                                <w:rStyle w:val="Strong"/>
                                <w:rFonts w:ascii="Lato Light" w:hAnsi="Lato Light" w:cstheme="minorHAnsi"/>
                                <w:b w:val="0"/>
                                <w:sz w:val="18"/>
                                <w:szCs w:val="20"/>
                              </w:rPr>
                              <w:br/>
                            </w:r>
                            <w:r w:rsidRPr="007E6812">
                              <w:rPr>
                                <w:rStyle w:val="Strong"/>
                                <w:rFonts w:ascii="Lato Light" w:hAnsi="Lato Light" w:cstheme="minorHAnsi"/>
                                <w:b w:val="0"/>
                                <w:sz w:val="18"/>
                                <w:szCs w:val="20"/>
                              </w:rPr>
                              <w:tab/>
                            </w:r>
                          </w:p>
                          <w:p w14:paraId="116C1022" w14:textId="77777777" w:rsidR="00C91ED1" w:rsidRPr="007E6812" w:rsidRDefault="00C91ED1" w:rsidP="00C91ED1">
                            <w:pPr>
                              <w:rPr>
                                <w:rFonts w:ascii="Lato Light" w:hAnsi="Lato Light" w:cstheme="minorHAnsi"/>
                                <w:sz w:val="20"/>
                                <w:szCs w:val="20"/>
                              </w:rPr>
                            </w:pPr>
                            <w:r w:rsidRPr="007E6812">
                              <w:rPr>
                                <w:rStyle w:val="Strong"/>
                                <w:rFonts w:ascii="Lato Light" w:hAnsi="Lato Light" w:cstheme="minorHAnsi"/>
                                <w:b w:val="0"/>
                                <w:sz w:val="20"/>
                                <w:szCs w:val="20"/>
                              </w:rPr>
                              <w:tab/>
                            </w:r>
                            <w:r w:rsidRPr="007E6812">
                              <w:rPr>
                                <w:rStyle w:val="Strong"/>
                                <w:rFonts w:ascii="Lato Light" w:hAnsi="Lato Light" w:cstheme="minorHAnsi"/>
                                <w:b w:val="0"/>
                                <w:sz w:val="20"/>
                                <w:szCs w:val="20"/>
                              </w:rPr>
                              <w:tab/>
                            </w:r>
                          </w:p>
                          <w:p w14:paraId="116C102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116C1024" w14:textId="77777777" w:rsidR="00C91ED1" w:rsidRPr="007E6812" w:rsidRDefault="00C91ED1" w:rsidP="00C91ED1">
                            <w:pPr>
                              <w:rPr>
                                <w:rFonts w:ascii="Lato Light" w:hAnsi="Lato Light" w:cstheme="minorHAnsi"/>
                                <w:b/>
                                <w:sz w:val="18"/>
                                <w:szCs w:val="20"/>
                              </w:rPr>
                            </w:pPr>
                            <w:r w:rsidRPr="007E6812">
                              <w:rPr>
                                <w:rFonts w:ascii="Lato Light" w:hAnsi="Lato Light" w:cstheme="minorHAnsi"/>
                                <w:b/>
                                <w:sz w:val="18"/>
                                <w:szCs w:val="20"/>
                              </w:rPr>
                              <w:t>Treatment Providers</w:t>
                            </w:r>
                          </w:p>
                          <w:p w14:paraId="116C1025" w14:textId="77777777" w:rsidR="00C91ED1" w:rsidRPr="007E6812" w:rsidRDefault="00C91ED1" w:rsidP="00C91ED1">
                            <w:pPr>
                              <w:rPr>
                                <w:rFonts w:ascii="Lato Light" w:hAnsi="Lato Light" w:cstheme="minorHAnsi"/>
                                <w:sz w:val="18"/>
                                <w:szCs w:val="20"/>
                              </w:rPr>
                            </w:pPr>
                            <w:r w:rsidRPr="007E6812">
                              <w:rPr>
                                <w:rFonts w:ascii="Lato Light" w:hAnsi="Lato Light" w:cstheme="minorHAnsi"/>
                                <w:sz w:val="18"/>
                                <w:szCs w:val="20"/>
                              </w:rPr>
                              <w:t>AL Department of Mental Health</w:t>
                            </w:r>
                            <w:r w:rsidRPr="007E6812">
                              <w:rPr>
                                <w:rFonts w:ascii="Lato Light" w:hAnsi="Lato Light" w:cstheme="minorHAnsi"/>
                                <w:sz w:val="18"/>
                                <w:szCs w:val="20"/>
                              </w:rPr>
                              <w:tab/>
                            </w:r>
                            <w:r w:rsidRPr="007E6812">
                              <w:rPr>
                                <w:rFonts w:ascii="Lato Light" w:hAnsi="Lato Light" w:cstheme="minorHAnsi"/>
                                <w:sz w:val="18"/>
                                <w:szCs w:val="20"/>
                              </w:rPr>
                              <w:tab/>
                            </w:r>
                            <w:r w:rsidR="00850436" w:rsidRPr="007E6812">
                              <w:rPr>
                                <w:rFonts w:ascii="Lato Light" w:hAnsi="Lato Light" w:cstheme="minorHAnsi"/>
                                <w:sz w:val="18"/>
                                <w:szCs w:val="20"/>
                              </w:rPr>
                              <w:tab/>
                            </w:r>
                            <w:r w:rsidRPr="007E6812">
                              <w:rPr>
                                <w:rFonts w:ascii="Lato Light" w:hAnsi="Lato Light" w:cstheme="minorHAnsi"/>
                                <w:sz w:val="18"/>
                                <w:szCs w:val="20"/>
                              </w:rPr>
                              <w:t>1-800-367-0955</w:t>
                            </w:r>
                          </w:p>
                          <w:p w14:paraId="116C1026" w14:textId="77777777" w:rsidR="00C91ED1" w:rsidRPr="007E6812" w:rsidRDefault="00C91ED1" w:rsidP="00C91ED1">
                            <w:pPr>
                              <w:rPr>
                                <w:rFonts w:ascii="Lato Light" w:hAnsi="Lato Light" w:cstheme="minorHAnsi"/>
                                <w:sz w:val="18"/>
                                <w:szCs w:val="20"/>
                              </w:rPr>
                            </w:pPr>
                          </w:p>
                          <w:p w14:paraId="116C1027" w14:textId="77777777" w:rsidR="00C91ED1" w:rsidRPr="007E6812" w:rsidRDefault="00C91ED1" w:rsidP="00C91ED1">
                            <w:pPr>
                              <w:pStyle w:val="Heading1"/>
                              <w:rPr>
                                <w:rFonts w:ascii="Lato Light" w:hAnsi="Lato Light" w:cstheme="minorHAnsi"/>
                                <w:sz w:val="18"/>
                                <w:szCs w:val="20"/>
                                <w:u w:val="none"/>
                              </w:rPr>
                            </w:pPr>
                            <w:r w:rsidRPr="007E6812">
                              <w:rPr>
                                <w:rFonts w:ascii="Lato Light" w:hAnsi="Lato Light" w:cstheme="minorHAnsi"/>
                                <w:sz w:val="18"/>
                                <w:szCs w:val="20"/>
                                <w:u w:val="none"/>
                              </w:rPr>
                              <w:t xml:space="preserve">Support groups for survivors and for parents </w:t>
                            </w:r>
                            <w:r w:rsidRPr="007E6812">
                              <w:rPr>
                                <w:rFonts w:ascii="Lato Light" w:hAnsi="Lato Light" w:cstheme="minorHAnsi"/>
                                <w:sz w:val="18"/>
                                <w:szCs w:val="20"/>
                                <w:u w:val="none"/>
                              </w:rPr>
                              <w:br/>
                              <w:t>and families of children who have been abused</w:t>
                            </w:r>
                          </w:p>
                          <w:p w14:paraId="116C1028" w14:textId="2711D3D5" w:rsidR="00C91ED1" w:rsidRPr="007E6812" w:rsidRDefault="00C91ED1" w:rsidP="00C91ED1">
                            <w:pPr>
                              <w:rPr>
                                <w:rFonts w:ascii="Lato Light" w:hAnsi="Lato Light" w:cstheme="minorHAnsi"/>
                                <w:bCs/>
                                <w:sz w:val="18"/>
                                <w:szCs w:val="20"/>
                              </w:rPr>
                            </w:pPr>
                            <w:r w:rsidRPr="007E6812">
                              <w:rPr>
                                <w:rFonts w:ascii="Lato Light" w:hAnsi="Lato Light" w:cstheme="minorHAnsi"/>
                                <w:bCs/>
                                <w:sz w:val="18"/>
                                <w:szCs w:val="20"/>
                              </w:rPr>
                              <w:t>The Daybreak Crisis Recovery Center</w:t>
                            </w:r>
                            <w:r w:rsidRPr="007E6812">
                              <w:rPr>
                                <w:rFonts w:ascii="Lato Light" w:hAnsi="Lato Light" w:cstheme="minorHAnsi"/>
                                <w:bCs/>
                                <w:sz w:val="18"/>
                                <w:szCs w:val="20"/>
                              </w:rPr>
                              <w:tab/>
                            </w:r>
                            <w:r w:rsidRPr="007E6812">
                              <w:rPr>
                                <w:rFonts w:ascii="Lato Light" w:hAnsi="Lato Light" w:cstheme="minorHAnsi"/>
                                <w:bCs/>
                                <w:sz w:val="18"/>
                                <w:szCs w:val="20"/>
                              </w:rPr>
                              <w:tab/>
                              <w:t>256-237-6300</w:t>
                            </w:r>
                          </w:p>
                          <w:p w14:paraId="116C1029" w14:textId="77777777" w:rsidR="00C91ED1" w:rsidRPr="007E6812" w:rsidRDefault="00C91ED1" w:rsidP="00C91ED1">
                            <w:pPr>
                              <w:rPr>
                                <w:rFonts w:ascii="Lato Light" w:hAnsi="Lato Light" w:cstheme="minorHAnsi"/>
                                <w:bCs/>
                                <w:sz w:val="18"/>
                                <w:szCs w:val="20"/>
                              </w:rPr>
                            </w:pPr>
                            <w:r w:rsidRPr="007E6812">
                              <w:rPr>
                                <w:rFonts w:ascii="Lato Light" w:hAnsi="Lato Light" w:cstheme="minorHAnsi"/>
                                <w:bCs/>
                                <w:sz w:val="18"/>
                                <w:szCs w:val="20"/>
                              </w:rPr>
                              <w:tab/>
                            </w:r>
                            <w:r w:rsidRPr="007E6812">
                              <w:rPr>
                                <w:rFonts w:ascii="Lato Light" w:hAnsi="Lato Light" w:cstheme="minorHAnsi"/>
                                <w:bCs/>
                                <w:sz w:val="18"/>
                                <w:szCs w:val="20"/>
                              </w:rPr>
                              <w:tab/>
                            </w:r>
                            <w:r w:rsidRPr="007E6812">
                              <w:rPr>
                                <w:rFonts w:ascii="Lato Light" w:hAnsi="Lato Light" w:cstheme="minorHAnsi"/>
                                <w:bCs/>
                                <w:sz w:val="18"/>
                                <w:szCs w:val="20"/>
                              </w:rPr>
                              <w:tab/>
                            </w:r>
                            <w:r w:rsidRPr="007E6812">
                              <w:rPr>
                                <w:rFonts w:ascii="Lato Light" w:hAnsi="Lato Light" w:cstheme="minorHAnsi"/>
                                <w:bCs/>
                                <w:sz w:val="18"/>
                                <w:szCs w:val="20"/>
                              </w:rPr>
                              <w:tab/>
                            </w:r>
                            <w:r w:rsidRPr="007E6812">
                              <w:rPr>
                                <w:rFonts w:ascii="Lato Light" w:hAnsi="Lato Light" w:cstheme="minorHAnsi"/>
                                <w:bCs/>
                                <w:sz w:val="18"/>
                                <w:szCs w:val="20"/>
                              </w:rPr>
                              <w:tab/>
                            </w:r>
                            <w:r w:rsidR="00850436" w:rsidRPr="007E6812">
                              <w:rPr>
                                <w:rFonts w:ascii="Lato Light" w:hAnsi="Lato Light" w:cstheme="minorHAnsi"/>
                                <w:bCs/>
                                <w:sz w:val="18"/>
                                <w:szCs w:val="20"/>
                              </w:rPr>
                              <w:tab/>
                            </w:r>
                            <w:r w:rsidRPr="007E6812">
                              <w:rPr>
                                <w:rFonts w:ascii="Lato Light" w:hAnsi="Lato Light" w:cstheme="minorHAnsi"/>
                                <w:bCs/>
                                <w:sz w:val="18"/>
                                <w:szCs w:val="20"/>
                              </w:rPr>
                              <w:t>1-800-656-HOPE (24 hour)</w:t>
                            </w:r>
                          </w:p>
                          <w:p w14:paraId="116C102A" w14:textId="77777777" w:rsidR="00C91ED1" w:rsidRPr="007E6812" w:rsidRDefault="00C91ED1" w:rsidP="00C91ED1">
                            <w:pPr>
                              <w:rPr>
                                <w:rFonts w:ascii="Lato Light" w:hAnsi="Lato Light" w:cstheme="minorHAnsi"/>
                                <w:bCs/>
                                <w:sz w:val="18"/>
                                <w:szCs w:val="20"/>
                              </w:rPr>
                            </w:pPr>
                          </w:p>
                          <w:p w14:paraId="116C102B" w14:textId="77777777" w:rsidR="00C91ED1" w:rsidRPr="007E6812" w:rsidRDefault="00C91ED1" w:rsidP="00C91ED1">
                            <w:pPr>
                              <w:rPr>
                                <w:rFonts w:ascii="Lato Light" w:hAnsi="Lato Light" w:cstheme="minorHAnsi"/>
                                <w:bCs/>
                                <w:sz w:val="18"/>
                                <w:szCs w:val="20"/>
                              </w:rPr>
                            </w:pPr>
                          </w:p>
                          <w:p w14:paraId="116C102C" w14:textId="77777777"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8D1D46" w:rsidP="00C91ED1">
                            <w:pPr>
                              <w:rPr>
                                <w:rFonts w:ascii="Lato Light" w:hAnsi="Lato Light" w:cstheme="minorHAnsi"/>
                                <w:sz w:val="18"/>
                                <w:szCs w:val="20"/>
                              </w:rPr>
                            </w:pPr>
                            <w:hyperlink r:id="rId14"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8D1D46" w:rsidP="00C91ED1">
                            <w:pPr>
                              <w:rPr>
                                <w:rFonts w:ascii="Lato Light" w:hAnsi="Lato Light" w:cstheme="minorHAnsi"/>
                                <w:sz w:val="18"/>
                                <w:szCs w:val="20"/>
                              </w:rPr>
                            </w:pPr>
                            <w:hyperlink r:id="rId15"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76E59D0A" w:rsidR="00C91ED1" w:rsidRPr="007E6812" w:rsidRDefault="008D1D46" w:rsidP="00C91ED1">
                            <w:pPr>
                              <w:pStyle w:val="Header"/>
                              <w:ind w:left="2160" w:hanging="2160"/>
                              <w:rPr>
                                <w:rFonts w:ascii="Lato Light" w:hAnsi="Lato Light" w:cstheme="minorHAnsi"/>
                                <w:sz w:val="18"/>
                                <w:szCs w:val="20"/>
                              </w:rPr>
                            </w:pPr>
                            <w:hyperlink r:id="rId16"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 xml:space="preserve">(1-888-773-8368)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7" id="_x0000_s1028" type="#_x0000_t202" style="position:absolute;margin-left:-9.75pt;margin-top:45.1pt;width:362.75pt;height:58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" filled="f" stroked="f">
                <v:textbo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4" w14:textId="77777777" w:rsidR="00C91ED1" w:rsidRPr="007E6812" w:rsidRDefault="00C91ED1" w:rsidP="00C91ED1">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Contact the Alabama Dept. of Children Protective Services at</w:t>
                      </w:r>
                      <w:r w:rsidR="00850436" w:rsidRPr="007E6812">
                        <w:rPr>
                          <w:rFonts w:ascii="Lato Light" w:hAnsi="Lato Light" w:cstheme="minorHAnsi"/>
                          <w:b w:val="0"/>
                          <w:bCs w:val="0"/>
                          <w:sz w:val="20"/>
                          <w:szCs w:val="20"/>
                          <w:u w:val="none"/>
                        </w:rPr>
                        <w:t xml:space="preserve"> </w:t>
                      </w:r>
                      <w:r w:rsidRPr="007E6812">
                        <w:rPr>
                          <w:rFonts w:ascii="Lato Light" w:hAnsi="Lato Light" w:cstheme="minorHAnsi"/>
                          <w:bCs w:val="0"/>
                          <w:sz w:val="20"/>
                          <w:szCs w:val="20"/>
                        </w:rPr>
                        <w:t>334-242-9500</w:t>
                      </w:r>
                      <w:r w:rsidRPr="007E6812">
                        <w:rPr>
                          <w:rFonts w:ascii="Lato Light" w:hAnsi="Lato Light" w:cstheme="minorHAnsi"/>
                          <w:b w:val="0"/>
                          <w:bCs w:val="0"/>
                          <w:sz w:val="20"/>
                          <w:szCs w:val="20"/>
                        </w:rPr>
                        <w:t xml:space="preserve"> </w:t>
                      </w:r>
                      <w:r w:rsidRPr="007E6812">
                        <w:rPr>
                          <w:rFonts w:ascii="Lato Light" w:hAnsi="Lato Light" w:cstheme="minorHAnsi"/>
                          <w:b w:val="0"/>
                          <w:bCs w:val="0"/>
                          <w:sz w:val="20"/>
                          <w:szCs w:val="20"/>
                          <w:u w:val="none"/>
                        </w:rPr>
                        <w:t xml:space="preserve">or any Law Enforcement Agency at </w:t>
                      </w:r>
                      <w:r w:rsidRPr="007E6812">
                        <w:rPr>
                          <w:rFonts w:ascii="Lato Light" w:hAnsi="Lato Light" w:cstheme="minorHAnsi"/>
                          <w:b w:val="0"/>
                          <w:bCs w:val="0"/>
                          <w:sz w:val="20"/>
                          <w:szCs w:val="20"/>
                        </w:rPr>
                        <w:t>911</w:t>
                      </w:r>
                      <w:r w:rsidRPr="007E6812">
                        <w:rPr>
                          <w:rFonts w:ascii="Lato Light" w:hAnsi="Lato Light" w:cstheme="minorHAnsi"/>
                          <w:b w:val="0"/>
                          <w:bCs w:val="0"/>
                          <w:sz w:val="20"/>
                          <w:szCs w:val="20"/>
                          <w:u w:val="none"/>
                        </w:rPr>
                        <w:t>. You are not required 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p>
                    <w:p w14:paraId="116C1015" w14:textId="77777777" w:rsidR="00C91ED1" w:rsidRPr="007E6812" w:rsidRDefault="00C91ED1" w:rsidP="00C91ED1">
                      <w:pPr>
                        <w:rPr>
                          <w:rFonts w:ascii="Lato Light" w:hAnsi="Lato Light" w:cstheme="minorHAnsi"/>
                          <w:sz w:val="20"/>
                          <w:szCs w:val="20"/>
                        </w:rPr>
                      </w:pPr>
                      <w:r w:rsidRPr="007E6812">
                        <w:rPr>
                          <w:rFonts w:ascii="Lato Light" w:hAnsi="Lato Light" w:cstheme="minorHAnsi"/>
                          <w:sz w:val="20"/>
                          <w:szCs w:val="20"/>
                        </w:rPr>
                        <w:br/>
                      </w:r>
                    </w:p>
                    <w:p w14:paraId="116C1016" w14:textId="77777777" w:rsidR="00C91ED1" w:rsidRPr="00352134"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116C1017" w14:textId="77777777" w:rsidR="00C91ED1" w:rsidRPr="007E6812" w:rsidRDefault="00C91ED1" w:rsidP="00850436">
                      <w:pPr>
                        <w:ind w:left="4320" w:hanging="4320"/>
                        <w:rPr>
                          <w:rFonts w:ascii="Lato Light" w:hAnsi="Lato Light" w:cstheme="minorHAnsi"/>
                          <w:sz w:val="18"/>
                          <w:szCs w:val="20"/>
                        </w:rPr>
                      </w:pPr>
                      <w:r w:rsidRPr="007E6812">
                        <w:rPr>
                          <w:rFonts w:ascii="Lato Light" w:hAnsi="Lato Light" w:cstheme="minorHAnsi"/>
                          <w:sz w:val="18"/>
                          <w:szCs w:val="20"/>
                        </w:rPr>
                        <w:t>United Way Crisis Helpline (24 hour)</w:t>
                      </w:r>
                      <w:r w:rsidRPr="007E6812">
                        <w:rPr>
                          <w:rFonts w:ascii="Lato Light" w:hAnsi="Lato Light" w:cstheme="minorHAnsi"/>
                          <w:sz w:val="18"/>
                          <w:szCs w:val="20"/>
                        </w:rPr>
                        <w:tab/>
                        <w:t xml:space="preserve">888-421-1266 </w:t>
                      </w:r>
                      <w:r w:rsidRPr="007E6812">
                        <w:rPr>
                          <w:rFonts w:ascii="Lato Light" w:hAnsi="Lato Light" w:cstheme="minorHAnsi"/>
                          <w:sz w:val="18"/>
                          <w:szCs w:val="20"/>
                        </w:rPr>
                        <w:br/>
                        <w:t xml:space="preserve">211(after hours) </w:t>
                      </w:r>
                      <w:r w:rsidRPr="007E6812">
                        <w:rPr>
                          <w:rFonts w:ascii="Lato Light" w:hAnsi="Lato Light" w:cstheme="minorHAnsi"/>
                          <w:sz w:val="18"/>
                          <w:szCs w:val="20"/>
                        </w:rPr>
                        <w:br/>
                      </w:r>
                    </w:p>
                    <w:p w14:paraId="3766180D" w14:textId="77777777" w:rsidR="00AB38A2" w:rsidRPr="007E6812" w:rsidRDefault="00AB38A2" w:rsidP="00AB38A2">
                      <w:pPr>
                        <w:ind w:left="4320" w:hanging="4320"/>
                        <w:rPr>
                          <w:rFonts w:ascii="Lato Light" w:hAnsi="Lato Light" w:cstheme="minorHAnsi"/>
                          <w:sz w:val="18"/>
                          <w:szCs w:val="20"/>
                        </w:rPr>
                      </w:pPr>
                      <w:r w:rsidRPr="007E6812">
                        <w:rPr>
                          <w:rFonts w:ascii="Lato Light" w:hAnsi="Lato Light" w:cstheme="minorHAnsi"/>
                          <w:sz w:val="18"/>
                          <w:szCs w:val="20"/>
                        </w:rPr>
                        <w:t>Darkness to Light Helpline</w:t>
                      </w:r>
                      <w:r>
                        <w:rPr>
                          <w:rFonts w:ascii="Lato Light" w:hAnsi="Lato Light" w:cstheme="minorHAnsi"/>
                          <w:sz w:val="18"/>
                          <w:szCs w:val="20"/>
                        </w:rPr>
                        <w:t xml:space="preserve"> Call </w:t>
                      </w:r>
                      <w:r w:rsidRPr="007E6812">
                        <w:rPr>
                          <w:rFonts w:ascii="Lato Light" w:hAnsi="Lato Light" w:cstheme="minorHAnsi"/>
                          <w:sz w:val="18"/>
                          <w:szCs w:val="20"/>
                        </w:rPr>
                        <w:t>1-866- FOR-LIGHT</w:t>
                      </w:r>
                      <w:r>
                        <w:rPr>
                          <w:rFonts w:ascii="Lato Light" w:hAnsi="Lato Light" w:cstheme="minorHAnsi"/>
                          <w:sz w:val="18"/>
                          <w:szCs w:val="20"/>
                        </w:rPr>
                        <w:t xml:space="preserve"> or Text LIGHT to 741741</w:t>
                      </w:r>
                      <w:r w:rsidRPr="007E6812">
                        <w:rPr>
                          <w:rFonts w:ascii="Lato Light" w:hAnsi="Lato Light" w:cstheme="minorHAnsi"/>
                          <w:sz w:val="18"/>
                          <w:szCs w:val="20"/>
                        </w:rPr>
                        <w:tab/>
                      </w:r>
                      <w:r w:rsidRPr="007E6812">
                        <w:rPr>
                          <w:rFonts w:ascii="Lato Light" w:hAnsi="Lato Light" w:cstheme="minorHAnsi"/>
                          <w:sz w:val="18"/>
                          <w:szCs w:val="20"/>
                        </w:rPr>
                        <w:br/>
                      </w:r>
                      <w:r w:rsidRPr="007E6812">
                        <w:rPr>
                          <w:rFonts w:ascii="Lato Light" w:hAnsi="Lato Light" w:cstheme="minorHAnsi"/>
                          <w:sz w:val="18"/>
                          <w:szCs w:val="20"/>
                        </w:rPr>
                        <w:br/>
                      </w:r>
                    </w:p>
                    <w:p w14:paraId="116C101A" w14:textId="62B589A8" w:rsidR="00C91ED1" w:rsidRPr="007E6812" w:rsidRDefault="00AB38A2" w:rsidP="00AB38A2">
                      <w:pPr>
                        <w:rPr>
                          <w:rFonts w:ascii="Lato Light" w:hAnsi="Lato Light" w:cstheme="minorHAnsi"/>
                          <w:sz w:val="18"/>
                          <w:szCs w:val="20"/>
                        </w:rPr>
                      </w:pPr>
                      <w:proofErr w:type="spellStart"/>
                      <w:r w:rsidRPr="007E6812">
                        <w:rPr>
                          <w:rFonts w:ascii="Lato Light" w:hAnsi="Lato Light" w:cstheme="minorHAnsi"/>
                          <w:sz w:val="18"/>
                          <w:szCs w:val="20"/>
                        </w:rPr>
                        <w:t>Childhelp</w:t>
                      </w:r>
                      <w:proofErr w:type="spellEnd"/>
                      <w:r>
                        <w:rPr>
                          <w:rFonts w:ascii="Lato Light" w:hAnsi="Lato Light" w:cstheme="minorHAnsi"/>
                          <w:sz w:val="18"/>
                          <w:szCs w:val="20"/>
                        </w:rPr>
                        <w:t xml:space="preserve"> </w:t>
                      </w:r>
                      <w:r w:rsidRPr="007E6812">
                        <w:rPr>
                          <w:rFonts w:ascii="Lato Light" w:hAnsi="Lato Light" w:cstheme="minorHAnsi"/>
                          <w:sz w:val="18"/>
                          <w:szCs w:val="20"/>
                        </w:rPr>
                        <w:t>National Child Abuse Hotline</w:t>
                      </w:r>
                      <w:r>
                        <w:rPr>
                          <w:rFonts w:ascii="Lato Light" w:hAnsi="Lato Light" w:cstheme="minorHAnsi"/>
                          <w:sz w:val="18"/>
                          <w:szCs w:val="20"/>
                        </w:rPr>
                        <w:t xml:space="preserve"> call or text </w:t>
                      </w:r>
                      <w:r w:rsidRPr="007E6812">
                        <w:rPr>
                          <w:rFonts w:ascii="Lato Light" w:hAnsi="Lato Light" w:cstheme="minorHAnsi"/>
                          <w:sz w:val="18"/>
                          <w:szCs w:val="20"/>
                        </w:rPr>
                        <w:t>1-800-4-A-CHILD</w:t>
                      </w:r>
                    </w:p>
                    <w:p w14:paraId="116C101B" w14:textId="77777777" w:rsidR="00C91ED1" w:rsidRPr="007E6812" w:rsidRDefault="00C91ED1" w:rsidP="00C91ED1">
                      <w:pPr>
                        <w:rPr>
                          <w:rFonts w:ascii="Lato Light" w:hAnsi="Lato Light" w:cstheme="minorHAnsi"/>
                          <w:sz w:val="18"/>
                          <w:szCs w:val="20"/>
                        </w:rPr>
                      </w:pPr>
                    </w:p>
                    <w:p w14:paraId="116C101C" w14:textId="77777777" w:rsidR="00C91ED1" w:rsidRPr="00352134" w:rsidRDefault="00C91ED1" w:rsidP="00C91ED1">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116C101D" w14:textId="77777777" w:rsidR="00C91ED1" w:rsidRPr="007E6812" w:rsidRDefault="00C91ED1" w:rsidP="00C91ED1">
                      <w:pPr>
                        <w:pStyle w:val="Heading2"/>
                        <w:jc w:val="left"/>
                        <w:rPr>
                          <w:rFonts w:ascii="Lato Light" w:hAnsi="Lato Light" w:cstheme="minorHAnsi"/>
                          <w:sz w:val="18"/>
                          <w:szCs w:val="20"/>
                          <w:u w:val="none"/>
                        </w:rPr>
                      </w:pPr>
                      <w:r w:rsidRPr="007E6812">
                        <w:rPr>
                          <w:rFonts w:ascii="Lato Light" w:hAnsi="Lato Light" w:cstheme="minorHAnsi"/>
                          <w:sz w:val="18"/>
                          <w:szCs w:val="20"/>
                          <w:u w:val="none"/>
                        </w:rPr>
                        <w:t>Legal Help</w:t>
                      </w:r>
                    </w:p>
                    <w:p w14:paraId="116C101E" w14:textId="77777777" w:rsidR="00C91ED1" w:rsidRPr="007E6812" w:rsidRDefault="00C91ED1" w:rsidP="00C91ED1">
                      <w:pPr>
                        <w:rPr>
                          <w:rFonts w:ascii="Lato Light" w:hAnsi="Lato Light" w:cstheme="minorHAnsi"/>
                          <w:sz w:val="18"/>
                          <w:szCs w:val="20"/>
                          <w:lang w:val="en"/>
                        </w:rPr>
                      </w:pPr>
                      <w:r w:rsidRPr="007E6812">
                        <w:rPr>
                          <w:rFonts w:ascii="Lato Light" w:hAnsi="Lato Light" w:cstheme="minorHAnsi"/>
                          <w:sz w:val="18"/>
                          <w:szCs w:val="20"/>
                        </w:rPr>
                        <w:t>AL State Bar</w:t>
                      </w:r>
                      <w:r w:rsidRPr="007E6812">
                        <w:rPr>
                          <w:rFonts w:ascii="Lato Light" w:hAnsi="Lato Light" w:cstheme="minorHAnsi"/>
                          <w:sz w:val="18"/>
                          <w:szCs w:val="20"/>
                        </w:rPr>
                        <w:tab/>
                      </w:r>
                      <w:r w:rsidRPr="007E6812">
                        <w:rPr>
                          <w:rFonts w:ascii="Lato Light" w:hAnsi="Lato Light" w:cstheme="minorHAnsi"/>
                          <w:sz w:val="18"/>
                          <w:szCs w:val="20"/>
                        </w:rPr>
                        <w:tab/>
                      </w:r>
                      <w:r w:rsidRPr="007E6812">
                        <w:rPr>
                          <w:rFonts w:ascii="Lato Light" w:hAnsi="Lato Light" w:cstheme="minorHAnsi"/>
                          <w:sz w:val="18"/>
                          <w:szCs w:val="20"/>
                        </w:rPr>
                        <w:tab/>
                      </w:r>
                      <w:r w:rsidRPr="007E6812">
                        <w:rPr>
                          <w:rFonts w:ascii="Lato Light" w:hAnsi="Lato Light" w:cstheme="minorHAnsi"/>
                          <w:sz w:val="18"/>
                          <w:szCs w:val="20"/>
                        </w:rPr>
                        <w:tab/>
                      </w:r>
                      <w:r w:rsidR="00850436" w:rsidRPr="007E6812">
                        <w:rPr>
                          <w:rFonts w:ascii="Lato Light" w:hAnsi="Lato Light" w:cstheme="minorHAnsi"/>
                          <w:sz w:val="18"/>
                          <w:szCs w:val="20"/>
                        </w:rPr>
                        <w:tab/>
                      </w:r>
                      <w:r w:rsidRPr="007E6812">
                        <w:rPr>
                          <w:rFonts w:ascii="Lato Light" w:hAnsi="Lato Light" w:cstheme="minorHAnsi"/>
                          <w:sz w:val="18"/>
                          <w:szCs w:val="20"/>
                        </w:rPr>
                        <w:t>334-269-1515</w:t>
                      </w:r>
                      <w:r w:rsidRPr="007E6812">
                        <w:rPr>
                          <w:rFonts w:ascii="Lato Light" w:hAnsi="Lato Light" w:cstheme="minorHAnsi"/>
                          <w:sz w:val="18"/>
                          <w:szCs w:val="20"/>
                        </w:rPr>
                        <w:br/>
                      </w:r>
                      <w:r w:rsidRPr="007E6812">
                        <w:rPr>
                          <w:rFonts w:ascii="Lato Light" w:hAnsi="Lato Light" w:cstheme="minorHAnsi"/>
                          <w:sz w:val="18"/>
                          <w:szCs w:val="20"/>
                          <w:lang w:val="en"/>
                        </w:rPr>
                        <w:tab/>
                      </w:r>
                    </w:p>
                    <w:p w14:paraId="116C101F" w14:textId="77777777" w:rsidR="00C91ED1" w:rsidRPr="007E6812" w:rsidRDefault="00C91ED1" w:rsidP="00C91ED1">
                      <w:pPr>
                        <w:pStyle w:val="Heading3"/>
                        <w:jc w:val="left"/>
                        <w:rPr>
                          <w:rFonts w:ascii="Lato Light" w:hAnsi="Lato Light" w:cstheme="minorHAnsi"/>
                          <w:sz w:val="18"/>
                          <w:szCs w:val="20"/>
                        </w:rPr>
                      </w:pPr>
                      <w:r w:rsidRPr="007E6812">
                        <w:rPr>
                          <w:rFonts w:ascii="Lato Light" w:hAnsi="Lato Light" w:cstheme="minorHAnsi"/>
                          <w:sz w:val="18"/>
                          <w:szCs w:val="20"/>
                        </w:rPr>
                        <w:t>Victim Advocacy</w:t>
                      </w:r>
                    </w:p>
                    <w:p w14:paraId="116C1020" w14:textId="77777777" w:rsidR="00C91ED1" w:rsidRPr="007E6812" w:rsidRDefault="00C91ED1" w:rsidP="00C91ED1">
                      <w:pPr>
                        <w:rPr>
                          <w:rStyle w:val="Strong"/>
                          <w:rFonts w:ascii="Lato Light" w:hAnsi="Lato Light" w:cstheme="minorHAnsi"/>
                          <w:b w:val="0"/>
                          <w:sz w:val="18"/>
                          <w:szCs w:val="20"/>
                        </w:rPr>
                      </w:pPr>
                      <w:r w:rsidRPr="007E6812">
                        <w:rPr>
                          <w:rFonts w:ascii="Lato Light" w:hAnsi="Lato Light" w:cstheme="minorHAnsi"/>
                          <w:sz w:val="18"/>
                          <w:szCs w:val="20"/>
                        </w:rPr>
                        <w:t>Calhoun/Cleburne Children’s Center</w:t>
                      </w:r>
                      <w:r w:rsidRPr="007E6812">
                        <w:rPr>
                          <w:rFonts w:ascii="Lato Light" w:hAnsi="Lato Light" w:cstheme="minorHAnsi"/>
                          <w:sz w:val="18"/>
                          <w:szCs w:val="20"/>
                        </w:rPr>
                        <w:tab/>
                      </w:r>
                      <w:r w:rsidRPr="007E6812">
                        <w:rPr>
                          <w:rFonts w:ascii="Lato Light" w:hAnsi="Lato Light" w:cstheme="minorHAnsi"/>
                          <w:sz w:val="18"/>
                          <w:szCs w:val="20"/>
                        </w:rPr>
                        <w:tab/>
                      </w:r>
                      <w:r w:rsidR="00850436" w:rsidRPr="007E6812">
                        <w:rPr>
                          <w:rFonts w:ascii="Lato Light" w:hAnsi="Lato Light" w:cstheme="minorHAnsi"/>
                          <w:sz w:val="18"/>
                          <w:szCs w:val="20"/>
                        </w:rPr>
                        <w:tab/>
                      </w:r>
                      <w:r w:rsidRPr="007E6812">
                        <w:rPr>
                          <w:rFonts w:ascii="Lato Light" w:hAnsi="Lato Light" w:cstheme="minorHAnsi"/>
                          <w:sz w:val="18"/>
                          <w:szCs w:val="20"/>
                        </w:rPr>
                        <w:t>256-238-0902</w:t>
                      </w:r>
                      <w:r w:rsidRPr="007E6812">
                        <w:rPr>
                          <w:rFonts w:ascii="Lato Light" w:hAnsi="Lato Light" w:cstheme="minorHAnsi"/>
                          <w:sz w:val="18"/>
                          <w:szCs w:val="20"/>
                        </w:rPr>
                        <w:br/>
                      </w:r>
                    </w:p>
                    <w:p w14:paraId="116C1021" w14:textId="77777777" w:rsidR="00C91ED1" w:rsidRPr="007E6812" w:rsidRDefault="00C91ED1" w:rsidP="00C91ED1">
                      <w:pPr>
                        <w:rPr>
                          <w:rStyle w:val="Strong"/>
                          <w:rFonts w:ascii="Lato Light" w:hAnsi="Lato Light" w:cstheme="minorHAnsi"/>
                          <w:b w:val="0"/>
                          <w:sz w:val="18"/>
                          <w:szCs w:val="20"/>
                        </w:rPr>
                      </w:pPr>
                      <w:r w:rsidRPr="007E6812">
                        <w:rPr>
                          <w:rStyle w:val="Strong"/>
                          <w:rFonts w:ascii="Lato Light" w:hAnsi="Lato Light" w:cstheme="minorHAnsi"/>
                          <w:b w:val="0"/>
                          <w:sz w:val="18"/>
                          <w:szCs w:val="20"/>
                        </w:rPr>
                        <w:t>Crisis Services of North Alabama</w:t>
                      </w:r>
                      <w:r w:rsidRPr="007E6812">
                        <w:rPr>
                          <w:rStyle w:val="Strong"/>
                          <w:rFonts w:ascii="Lato Light" w:hAnsi="Lato Light" w:cstheme="minorHAnsi"/>
                          <w:b w:val="0"/>
                          <w:sz w:val="18"/>
                          <w:szCs w:val="20"/>
                        </w:rPr>
                        <w:tab/>
                      </w:r>
                      <w:r w:rsidRPr="007E6812">
                        <w:rPr>
                          <w:rStyle w:val="Strong"/>
                          <w:rFonts w:ascii="Lato Light" w:hAnsi="Lato Light" w:cstheme="minorHAnsi"/>
                          <w:b w:val="0"/>
                          <w:sz w:val="18"/>
                          <w:szCs w:val="20"/>
                        </w:rPr>
                        <w:tab/>
                      </w:r>
                      <w:r w:rsidR="00850436" w:rsidRPr="007E6812">
                        <w:rPr>
                          <w:rStyle w:val="Strong"/>
                          <w:rFonts w:ascii="Lato Light" w:hAnsi="Lato Light" w:cstheme="minorHAnsi"/>
                          <w:b w:val="0"/>
                          <w:sz w:val="18"/>
                          <w:szCs w:val="20"/>
                        </w:rPr>
                        <w:tab/>
                      </w:r>
                      <w:r w:rsidRPr="007E6812">
                        <w:rPr>
                          <w:rStyle w:val="Strong"/>
                          <w:rFonts w:ascii="Lato Light" w:hAnsi="Lato Light" w:cstheme="minorHAnsi"/>
                          <w:b w:val="0"/>
                          <w:sz w:val="18"/>
                          <w:szCs w:val="20"/>
                        </w:rPr>
                        <w:t>256-716-4052</w:t>
                      </w:r>
                      <w:r w:rsidRPr="007E6812">
                        <w:rPr>
                          <w:rStyle w:val="Strong"/>
                          <w:rFonts w:ascii="Lato Light" w:hAnsi="Lato Light" w:cstheme="minorHAnsi"/>
                          <w:b w:val="0"/>
                          <w:sz w:val="18"/>
                          <w:szCs w:val="20"/>
                        </w:rPr>
                        <w:br/>
                      </w:r>
                      <w:r w:rsidRPr="007E6812">
                        <w:rPr>
                          <w:rStyle w:val="Strong"/>
                          <w:rFonts w:ascii="Lato Light" w:hAnsi="Lato Light" w:cstheme="minorHAnsi"/>
                          <w:b w:val="0"/>
                          <w:sz w:val="18"/>
                          <w:szCs w:val="20"/>
                        </w:rPr>
                        <w:tab/>
                      </w:r>
                    </w:p>
                    <w:p w14:paraId="116C1022" w14:textId="77777777" w:rsidR="00C91ED1" w:rsidRPr="007E6812" w:rsidRDefault="00C91ED1" w:rsidP="00C91ED1">
                      <w:pPr>
                        <w:rPr>
                          <w:rFonts w:ascii="Lato Light" w:hAnsi="Lato Light" w:cstheme="minorHAnsi"/>
                          <w:sz w:val="20"/>
                          <w:szCs w:val="20"/>
                        </w:rPr>
                      </w:pPr>
                      <w:r w:rsidRPr="007E6812">
                        <w:rPr>
                          <w:rStyle w:val="Strong"/>
                          <w:rFonts w:ascii="Lato Light" w:hAnsi="Lato Light" w:cstheme="minorHAnsi"/>
                          <w:b w:val="0"/>
                          <w:sz w:val="20"/>
                          <w:szCs w:val="20"/>
                        </w:rPr>
                        <w:tab/>
                      </w:r>
                      <w:r w:rsidRPr="007E6812">
                        <w:rPr>
                          <w:rStyle w:val="Strong"/>
                          <w:rFonts w:ascii="Lato Light" w:hAnsi="Lato Light" w:cstheme="minorHAnsi"/>
                          <w:b w:val="0"/>
                          <w:sz w:val="20"/>
                          <w:szCs w:val="20"/>
                        </w:rPr>
                        <w:tab/>
                      </w:r>
                    </w:p>
                    <w:p w14:paraId="116C102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116C1024" w14:textId="77777777" w:rsidR="00C91ED1" w:rsidRPr="007E6812" w:rsidRDefault="00C91ED1" w:rsidP="00C91ED1">
                      <w:pPr>
                        <w:rPr>
                          <w:rFonts w:ascii="Lato Light" w:hAnsi="Lato Light" w:cstheme="minorHAnsi"/>
                          <w:b/>
                          <w:sz w:val="18"/>
                          <w:szCs w:val="20"/>
                        </w:rPr>
                      </w:pPr>
                      <w:r w:rsidRPr="007E6812">
                        <w:rPr>
                          <w:rFonts w:ascii="Lato Light" w:hAnsi="Lato Light" w:cstheme="minorHAnsi"/>
                          <w:b/>
                          <w:sz w:val="18"/>
                          <w:szCs w:val="20"/>
                        </w:rPr>
                        <w:t>Treatment Providers</w:t>
                      </w:r>
                    </w:p>
                    <w:p w14:paraId="116C1025" w14:textId="77777777" w:rsidR="00C91ED1" w:rsidRPr="007E6812" w:rsidRDefault="00C91ED1" w:rsidP="00C91ED1">
                      <w:pPr>
                        <w:rPr>
                          <w:rFonts w:ascii="Lato Light" w:hAnsi="Lato Light" w:cstheme="minorHAnsi"/>
                          <w:sz w:val="18"/>
                          <w:szCs w:val="20"/>
                        </w:rPr>
                      </w:pPr>
                      <w:r w:rsidRPr="007E6812">
                        <w:rPr>
                          <w:rFonts w:ascii="Lato Light" w:hAnsi="Lato Light" w:cstheme="minorHAnsi"/>
                          <w:sz w:val="18"/>
                          <w:szCs w:val="20"/>
                        </w:rPr>
                        <w:t>AL Department of Mental Health</w:t>
                      </w:r>
                      <w:r w:rsidRPr="007E6812">
                        <w:rPr>
                          <w:rFonts w:ascii="Lato Light" w:hAnsi="Lato Light" w:cstheme="minorHAnsi"/>
                          <w:sz w:val="18"/>
                          <w:szCs w:val="20"/>
                        </w:rPr>
                        <w:tab/>
                      </w:r>
                      <w:r w:rsidRPr="007E6812">
                        <w:rPr>
                          <w:rFonts w:ascii="Lato Light" w:hAnsi="Lato Light" w:cstheme="minorHAnsi"/>
                          <w:sz w:val="18"/>
                          <w:szCs w:val="20"/>
                        </w:rPr>
                        <w:tab/>
                      </w:r>
                      <w:r w:rsidR="00850436" w:rsidRPr="007E6812">
                        <w:rPr>
                          <w:rFonts w:ascii="Lato Light" w:hAnsi="Lato Light" w:cstheme="minorHAnsi"/>
                          <w:sz w:val="18"/>
                          <w:szCs w:val="20"/>
                        </w:rPr>
                        <w:tab/>
                      </w:r>
                      <w:r w:rsidRPr="007E6812">
                        <w:rPr>
                          <w:rFonts w:ascii="Lato Light" w:hAnsi="Lato Light" w:cstheme="minorHAnsi"/>
                          <w:sz w:val="18"/>
                          <w:szCs w:val="20"/>
                        </w:rPr>
                        <w:t>1-800-367-0955</w:t>
                      </w:r>
                    </w:p>
                    <w:p w14:paraId="116C1026" w14:textId="77777777" w:rsidR="00C91ED1" w:rsidRPr="007E6812" w:rsidRDefault="00C91ED1" w:rsidP="00C91ED1">
                      <w:pPr>
                        <w:rPr>
                          <w:rFonts w:ascii="Lato Light" w:hAnsi="Lato Light" w:cstheme="minorHAnsi"/>
                          <w:sz w:val="18"/>
                          <w:szCs w:val="20"/>
                        </w:rPr>
                      </w:pPr>
                    </w:p>
                    <w:p w14:paraId="116C1027" w14:textId="77777777" w:rsidR="00C91ED1" w:rsidRPr="007E6812" w:rsidRDefault="00C91ED1" w:rsidP="00C91ED1">
                      <w:pPr>
                        <w:pStyle w:val="Heading1"/>
                        <w:rPr>
                          <w:rFonts w:ascii="Lato Light" w:hAnsi="Lato Light" w:cstheme="minorHAnsi"/>
                          <w:sz w:val="18"/>
                          <w:szCs w:val="20"/>
                          <w:u w:val="none"/>
                        </w:rPr>
                      </w:pPr>
                      <w:r w:rsidRPr="007E6812">
                        <w:rPr>
                          <w:rFonts w:ascii="Lato Light" w:hAnsi="Lato Light" w:cstheme="minorHAnsi"/>
                          <w:sz w:val="18"/>
                          <w:szCs w:val="20"/>
                          <w:u w:val="none"/>
                        </w:rPr>
                        <w:t xml:space="preserve">Support groups for survivors and for parents </w:t>
                      </w:r>
                      <w:r w:rsidRPr="007E6812">
                        <w:rPr>
                          <w:rFonts w:ascii="Lato Light" w:hAnsi="Lato Light" w:cstheme="minorHAnsi"/>
                          <w:sz w:val="18"/>
                          <w:szCs w:val="20"/>
                          <w:u w:val="none"/>
                        </w:rPr>
                        <w:br/>
                        <w:t>and families of children who have been abused</w:t>
                      </w:r>
                    </w:p>
                    <w:p w14:paraId="116C1028" w14:textId="2711D3D5" w:rsidR="00C91ED1" w:rsidRPr="007E6812" w:rsidRDefault="00C91ED1" w:rsidP="00C91ED1">
                      <w:pPr>
                        <w:rPr>
                          <w:rFonts w:ascii="Lato Light" w:hAnsi="Lato Light" w:cstheme="minorHAnsi"/>
                          <w:bCs/>
                          <w:sz w:val="18"/>
                          <w:szCs w:val="20"/>
                        </w:rPr>
                      </w:pPr>
                      <w:r w:rsidRPr="007E6812">
                        <w:rPr>
                          <w:rFonts w:ascii="Lato Light" w:hAnsi="Lato Light" w:cstheme="minorHAnsi"/>
                          <w:bCs/>
                          <w:sz w:val="18"/>
                          <w:szCs w:val="20"/>
                        </w:rPr>
                        <w:t>The Daybreak Crisis Recovery Center</w:t>
                      </w:r>
                      <w:r w:rsidRPr="007E6812">
                        <w:rPr>
                          <w:rFonts w:ascii="Lato Light" w:hAnsi="Lato Light" w:cstheme="minorHAnsi"/>
                          <w:bCs/>
                          <w:sz w:val="18"/>
                          <w:szCs w:val="20"/>
                        </w:rPr>
                        <w:tab/>
                      </w:r>
                      <w:r w:rsidRPr="007E6812">
                        <w:rPr>
                          <w:rFonts w:ascii="Lato Light" w:hAnsi="Lato Light" w:cstheme="minorHAnsi"/>
                          <w:bCs/>
                          <w:sz w:val="18"/>
                          <w:szCs w:val="20"/>
                        </w:rPr>
                        <w:tab/>
                        <w:t>256-237-6300</w:t>
                      </w:r>
                    </w:p>
                    <w:p w14:paraId="116C1029" w14:textId="77777777" w:rsidR="00C91ED1" w:rsidRPr="007E6812" w:rsidRDefault="00C91ED1" w:rsidP="00C91ED1">
                      <w:pPr>
                        <w:rPr>
                          <w:rFonts w:ascii="Lato Light" w:hAnsi="Lato Light" w:cstheme="minorHAnsi"/>
                          <w:bCs/>
                          <w:sz w:val="18"/>
                          <w:szCs w:val="20"/>
                        </w:rPr>
                      </w:pPr>
                      <w:r w:rsidRPr="007E6812">
                        <w:rPr>
                          <w:rFonts w:ascii="Lato Light" w:hAnsi="Lato Light" w:cstheme="minorHAnsi"/>
                          <w:bCs/>
                          <w:sz w:val="18"/>
                          <w:szCs w:val="20"/>
                        </w:rPr>
                        <w:tab/>
                      </w:r>
                      <w:r w:rsidRPr="007E6812">
                        <w:rPr>
                          <w:rFonts w:ascii="Lato Light" w:hAnsi="Lato Light" w:cstheme="minorHAnsi"/>
                          <w:bCs/>
                          <w:sz w:val="18"/>
                          <w:szCs w:val="20"/>
                        </w:rPr>
                        <w:tab/>
                      </w:r>
                      <w:r w:rsidRPr="007E6812">
                        <w:rPr>
                          <w:rFonts w:ascii="Lato Light" w:hAnsi="Lato Light" w:cstheme="minorHAnsi"/>
                          <w:bCs/>
                          <w:sz w:val="18"/>
                          <w:szCs w:val="20"/>
                        </w:rPr>
                        <w:tab/>
                      </w:r>
                      <w:r w:rsidRPr="007E6812">
                        <w:rPr>
                          <w:rFonts w:ascii="Lato Light" w:hAnsi="Lato Light" w:cstheme="minorHAnsi"/>
                          <w:bCs/>
                          <w:sz w:val="18"/>
                          <w:szCs w:val="20"/>
                        </w:rPr>
                        <w:tab/>
                      </w:r>
                      <w:r w:rsidRPr="007E6812">
                        <w:rPr>
                          <w:rFonts w:ascii="Lato Light" w:hAnsi="Lato Light" w:cstheme="minorHAnsi"/>
                          <w:bCs/>
                          <w:sz w:val="18"/>
                          <w:szCs w:val="20"/>
                        </w:rPr>
                        <w:tab/>
                      </w:r>
                      <w:r w:rsidR="00850436" w:rsidRPr="007E6812">
                        <w:rPr>
                          <w:rFonts w:ascii="Lato Light" w:hAnsi="Lato Light" w:cstheme="minorHAnsi"/>
                          <w:bCs/>
                          <w:sz w:val="18"/>
                          <w:szCs w:val="20"/>
                        </w:rPr>
                        <w:tab/>
                      </w:r>
                      <w:r w:rsidRPr="007E6812">
                        <w:rPr>
                          <w:rFonts w:ascii="Lato Light" w:hAnsi="Lato Light" w:cstheme="minorHAnsi"/>
                          <w:bCs/>
                          <w:sz w:val="18"/>
                          <w:szCs w:val="20"/>
                        </w:rPr>
                        <w:t>1-800-656-HOPE (24 hour)</w:t>
                      </w:r>
                    </w:p>
                    <w:p w14:paraId="116C102A" w14:textId="77777777" w:rsidR="00C91ED1" w:rsidRPr="007E6812" w:rsidRDefault="00C91ED1" w:rsidP="00C91ED1">
                      <w:pPr>
                        <w:rPr>
                          <w:rFonts w:ascii="Lato Light" w:hAnsi="Lato Light" w:cstheme="minorHAnsi"/>
                          <w:bCs/>
                          <w:sz w:val="18"/>
                          <w:szCs w:val="20"/>
                        </w:rPr>
                      </w:pPr>
                    </w:p>
                    <w:p w14:paraId="116C102B" w14:textId="77777777" w:rsidR="00C91ED1" w:rsidRPr="007E6812" w:rsidRDefault="00C91ED1" w:rsidP="00C91ED1">
                      <w:pPr>
                        <w:rPr>
                          <w:rFonts w:ascii="Lato Light" w:hAnsi="Lato Light" w:cstheme="minorHAnsi"/>
                          <w:bCs/>
                          <w:sz w:val="18"/>
                          <w:szCs w:val="20"/>
                        </w:rPr>
                      </w:pPr>
                    </w:p>
                    <w:p w14:paraId="116C102C" w14:textId="77777777"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8D1D46" w:rsidP="00C91ED1">
                      <w:pPr>
                        <w:rPr>
                          <w:rFonts w:ascii="Lato Light" w:hAnsi="Lato Light" w:cstheme="minorHAnsi"/>
                          <w:sz w:val="18"/>
                          <w:szCs w:val="20"/>
                        </w:rPr>
                      </w:pPr>
                      <w:hyperlink r:id="rId17"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8D1D46" w:rsidP="00C91ED1">
                      <w:pPr>
                        <w:rPr>
                          <w:rFonts w:ascii="Lato Light" w:hAnsi="Lato Light" w:cstheme="minorHAnsi"/>
                          <w:sz w:val="18"/>
                          <w:szCs w:val="20"/>
                        </w:rPr>
                      </w:pPr>
                      <w:hyperlink r:id="rId18"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76E59D0A" w:rsidR="00C91ED1" w:rsidRPr="007E6812" w:rsidRDefault="008D1D46" w:rsidP="00C91ED1">
                      <w:pPr>
                        <w:pStyle w:val="Header"/>
                        <w:ind w:left="2160" w:hanging="2160"/>
                        <w:rPr>
                          <w:rFonts w:ascii="Lato Light" w:hAnsi="Lato Light" w:cstheme="minorHAnsi"/>
                          <w:sz w:val="18"/>
                          <w:szCs w:val="20"/>
                        </w:rPr>
                      </w:pPr>
                      <w:hyperlink r:id="rId19"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 xml:space="preserve">(1-888-773-8368) </w:t>
                      </w:r>
                    </w:p>
                  </w:txbxContent>
                </v:textbox>
              </v:shape>
            </w:pict>
          </mc:Fallback>
        </mc:AlternateContent>
      </w:r>
      <w:r w:rsidR="003E1FF8">
        <w:rPr>
          <w:rFonts w:asciiTheme="minorHAnsi" w:hAnsiTheme="minorHAnsi" w:cstheme="minorHAnsi"/>
          <w:noProof/>
          <w:sz w:val="40"/>
        </w:rPr>
        <mc:AlternateContent>
          <mc:Choice Requires="wps">
            <w:drawing>
              <wp:anchor distT="0" distB="0" distL="114300" distR="114300" simplePos="0" relativeHeight="251666432" behindDoc="0" locked="0" layoutInCell="1" allowOverlap="1" wp14:anchorId="116C0FF3" wp14:editId="04611557">
                <wp:simplePos x="0" y="0"/>
                <wp:positionH relativeFrom="column">
                  <wp:posOffset>-114300</wp:posOffset>
                </wp:positionH>
                <wp:positionV relativeFrom="paragraph">
                  <wp:posOffset>81915</wp:posOffset>
                </wp:positionV>
                <wp:extent cx="4616450" cy="39941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4616450" cy="399415"/>
                        </a:xfrm>
                        <a:prstGeom prst="rect">
                          <a:avLst/>
                        </a:prstGeom>
                        <a:noFill/>
                        <a:ln w="6350">
                          <a:noFill/>
                        </a:ln>
                      </wps:spPr>
                      <wps:txbx>
                        <w:txbxContent>
                          <w:p w14:paraId="116C1012" w14:textId="77777777" w:rsidR="00BD5956" w:rsidRPr="00352134" w:rsidRDefault="00BD5956">
                            <w:pPr>
                              <w:rPr>
                                <w:rFonts w:ascii="Futura PT Bold" w:hAnsi="Futura PT Bold" w:cstheme="minorHAnsi"/>
                                <w:color w:val="6AC395"/>
                                <w:sz w:val="40"/>
                              </w:rPr>
                            </w:pPr>
                            <w:r w:rsidRPr="00352134">
                              <w:rPr>
                                <w:rFonts w:ascii="Futura PT Bold" w:hAnsi="Futura PT Bold" w:cstheme="minorHAnsi"/>
                                <w:color w:val="6AC395"/>
                                <w:sz w:val="40"/>
                              </w:rPr>
                              <w:t>ALABAMA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3" id="Text Box 1" o:spid="_x0000_s1029" type="#_x0000_t202" style="position:absolute;margin-left:-9pt;margin-top:6.45pt;width:363.5pt;height:31.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" filled="f" stroked="f" strokeweight=".5pt">
                <v:textbox>
                  <w:txbxContent>
                    <w:p w14:paraId="116C1012" w14:textId="77777777" w:rsidR="00BD5956" w:rsidRPr="00352134" w:rsidRDefault="00BD5956">
                      <w:pPr>
                        <w:rPr>
                          <w:rFonts w:ascii="Futura PT Bold" w:hAnsi="Futura PT Bold" w:cstheme="minorHAnsi"/>
                          <w:color w:val="6AC395"/>
                          <w:sz w:val="40"/>
                        </w:rPr>
                      </w:pPr>
                      <w:r w:rsidRPr="00352134">
                        <w:rPr>
                          <w:rFonts w:ascii="Futura PT Bold" w:hAnsi="Futura PT Bold" w:cstheme="minorHAnsi"/>
                          <w:color w:val="6AC395"/>
                          <w:sz w:val="40"/>
                        </w:rPr>
                        <w:t>ALABAMA</w:t>
                      </w:r>
                    </w:p>
                  </w:txbxContent>
                </v:textbox>
              </v:shape>
            </w:pict>
          </mc:Fallback>
        </mc:AlternateContent>
      </w:r>
    </w:p>
    <w:p w14:paraId="116C0FEB" w14:textId="3FDC4CE2" w:rsidR="00C91ED1" w:rsidRDefault="008D1D46" w:rsidP="00D92534">
      <w:pPr>
        <w:pStyle w:val="Pa0"/>
        <w:rPr>
          <w:rFonts w:asciiTheme="minorHAnsi" w:hAnsiTheme="minorHAnsi" w:cstheme="minorHAnsi"/>
          <w:b/>
          <w:color w:val="211D1E"/>
        </w:rPr>
      </w:pPr>
      <w:bookmarkStart w:id="0" w:name="_GoBack"/>
      <w:bookmarkEnd w:id="0"/>
      <w:r>
        <w:rPr>
          <w:rFonts w:asciiTheme="minorHAnsi" w:hAnsiTheme="minorHAnsi" w:cstheme="minorHAnsi"/>
          <w:noProof/>
          <w:sz w:val="40"/>
        </w:rPr>
        <w:lastRenderedPageBreak/>
        <mc:AlternateContent>
          <mc:Choice Requires="wps">
            <w:drawing>
              <wp:anchor distT="0" distB="0" distL="114300" distR="114300" simplePos="0" relativeHeight="251677696" behindDoc="0" locked="0" layoutInCell="1" allowOverlap="1" wp14:anchorId="6D50BA30" wp14:editId="63CC6DDB">
                <wp:simplePos x="0" y="0"/>
                <wp:positionH relativeFrom="column">
                  <wp:posOffset>-449580</wp:posOffset>
                </wp:positionH>
                <wp:positionV relativeFrom="paragraph">
                  <wp:posOffset>480060</wp:posOffset>
                </wp:positionV>
                <wp:extent cx="6917055" cy="167640"/>
                <wp:effectExtent l="0" t="0" r="17145" b="22860"/>
                <wp:wrapNone/>
                <wp:docPr id="10" name="Rectangle 10"/>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13D4E4" id="Rectangle 10" o:spid="_x0000_s1026" style="position:absolute;margin-left:-35.4pt;margin-top:37.8pt;width:544.65pt;height:13.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6XmAIAALA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" fillcolor="#59658e" strokecolor="#59658e" strokeweight="2pt"/>
            </w:pict>
          </mc:Fallback>
        </mc:AlternateContent>
      </w:r>
      <w:r w:rsidR="009F1A87" w:rsidRPr="009F1A87">
        <w:rPr>
          <w:rFonts w:asciiTheme="minorHAnsi" w:hAnsiTheme="minorHAnsi" w:cstheme="minorHAnsi"/>
          <w:b/>
          <w:color w:val="211D1E"/>
        </w:rPr>
        <mc:AlternateContent>
          <mc:Choice Requires="wps">
            <w:drawing>
              <wp:anchor distT="45720" distB="45720" distL="114300" distR="114300" simplePos="0" relativeHeight="251675648" behindDoc="0" locked="0" layoutInCell="1" allowOverlap="1" wp14:anchorId="4CD148DE" wp14:editId="017E5E36">
                <wp:simplePos x="0" y="0"/>
                <wp:positionH relativeFrom="column">
                  <wp:posOffset>-533400</wp:posOffset>
                </wp:positionH>
                <wp:positionV relativeFrom="paragraph">
                  <wp:posOffset>0</wp:posOffset>
                </wp:positionV>
                <wp:extent cx="699516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148DE" id="_x0000_s1030" type="#_x0000_t202" style="position:absolute;margin-left:-42pt;margin-top:0;width:550.8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" filled="f" stroked="f">
                <v:textbox style="mso-fit-shape-to-text:t">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v:textbox>
                <w10:wrap type="square"/>
              </v:shape>
            </w:pict>
          </mc:Fallback>
        </mc:AlternateContent>
      </w:r>
    </w:p>
    <w:p w14:paraId="116C0FEC" w14:textId="4E8DC8FE" w:rsidR="0002104D" w:rsidRDefault="00D835F3" w:rsidP="0002104D">
      <w:pPr>
        <w:pStyle w:val="Pa0"/>
        <w:jc w:val="center"/>
        <w:rPr>
          <w:rFonts w:asciiTheme="minorHAnsi" w:hAnsiTheme="minorHAnsi" w:cstheme="minorHAnsi"/>
          <w:b/>
          <w:color w:val="211D1E"/>
        </w:rPr>
      </w:pPr>
      <w:r w:rsidRPr="00D92534">
        <w:rPr>
          <w:rFonts w:asciiTheme="minorHAnsi" w:hAnsiTheme="minorHAnsi" w:cstheme="minorHAnsi"/>
          <w:b/>
          <w:noProof/>
          <w:color w:val="211D1E"/>
        </w:rPr>
        <mc:AlternateContent>
          <mc:Choice Requires="wps">
            <w:drawing>
              <wp:anchor distT="0" distB="0" distL="114300" distR="114300" simplePos="0" relativeHeight="251669504" behindDoc="0" locked="0" layoutInCell="1" allowOverlap="1" wp14:anchorId="116C0FFD" wp14:editId="16C5157F">
                <wp:simplePos x="0" y="0"/>
                <wp:positionH relativeFrom="column">
                  <wp:posOffset>-447675</wp:posOffset>
                </wp:positionH>
                <wp:positionV relativeFrom="paragraph">
                  <wp:posOffset>100330</wp:posOffset>
                </wp:positionV>
                <wp:extent cx="4616450"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16450" cy="400050"/>
                        </a:xfrm>
                        <a:prstGeom prst="rect">
                          <a:avLst/>
                        </a:prstGeom>
                        <a:noFill/>
                        <a:ln w="6350">
                          <a:noFill/>
                        </a:ln>
                      </wps:spPr>
                      <wps:txbx>
                        <w:txbxContent>
                          <w:p w14:paraId="116C103D" w14:textId="77777777" w:rsidR="00D92534" w:rsidRPr="00352134" w:rsidRDefault="00D92534" w:rsidP="00D92534">
                            <w:pPr>
                              <w:rPr>
                                <w:rFonts w:ascii="Futura PT Bold" w:hAnsi="Futura PT Bold" w:cstheme="minorHAnsi"/>
                                <w:color w:val="6AC395"/>
                                <w:sz w:val="40"/>
                              </w:rPr>
                            </w:pPr>
                            <w:r w:rsidRPr="00352134">
                              <w:rPr>
                                <w:rFonts w:ascii="Futura PT Bold" w:hAnsi="Futura PT Bold" w:cstheme="minorHAnsi"/>
                                <w:color w:val="6AC395"/>
                                <w:sz w:val="40"/>
                              </w:rPr>
                              <w:t>ALABAMA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D" id="Text Box 3" o:spid="_x0000_s1031" type="#_x0000_t202" style="position:absolute;left:0;text-align:left;margin-left:-35.25pt;margin-top:7.9pt;width:363.5pt;height:3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" filled="f" stroked="f" strokeweight=".5pt">
                <v:textbox>
                  <w:txbxContent>
                    <w:p w14:paraId="116C103D" w14:textId="77777777" w:rsidR="00D92534" w:rsidRPr="00352134" w:rsidRDefault="00D92534" w:rsidP="00D92534">
                      <w:pPr>
                        <w:rPr>
                          <w:rFonts w:ascii="Futura PT Bold" w:hAnsi="Futura PT Bold" w:cstheme="minorHAnsi"/>
                          <w:color w:val="6AC395"/>
                          <w:sz w:val="40"/>
                        </w:rPr>
                      </w:pPr>
                      <w:r w:rsidRPr="00352134">
                        <w:rPr>
                          <w:rFonts w:ascii="Futura PT Bold" w:hAnsi="Futura PT Bold" w:cstheme="minorHAnsi"/>
                          <w:color w:val="6AC395"/>
                          <w:sz w:val="40"/>
                        </w:rPr>
                        <w:t>ALABAMA</w:t>
                      </w:r>
                    </w:p>
                  </w:txbxContent>
                </v:textbox>
              </v:shape>
            </w:pict>
          </mc:Fallback>
        </mc:AlternateContent>
      </w:r>
    </w:p>
    <w:p w14:paraId="116C0FED" w14:textId="069DD3A4" w:rsidR="0002104D" w:rsidRDefault="00D835F3" w:rsidP="0002104D">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62336" behindDoc="0" locked="0" layoutInCell="1" allowOverlap="1" wp14:anchorId="116C0FFF" wp14:editId="2FE3D67E">
                <wp:simplePos x="0" y="0"/>
                <wp:positionH relativeFrom="column">
                  <wp:posOffset>-509286</wp:posOffset>
                </wp:positionH>
                <wp:positionV relativeFrom="paragraph">
                  <wp:posOffset>225538</wp:posOffset>
                </wp:positionV>
                <wp:extent cx="4433104" cy="801052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8010525"/>
                        </a:xfrm>
                        <a:prstGeom prst="rect">
                          <a:avLst/>
                        </a:prstGeom>
                        <a:noFill/>
                        <a:ln w="9525">
                          <a:noFill/>
                          <a:miter lim="800000"/>
                          <a:headEnd/>
                          <a:tailEnd/>
                        </a:ln>
                      </wps:spPr>
                      <wps:txbx>
                        <w:txbxContent>
                          <w:p w14:paraId="116C103E" w14:textId="77777777" w:rsidR="00124658" w:rsidRDefault="00124658" w:rsidP="00C91ED1">
                            <w:pPr>
                              <w:pStyle w:val="Pa0"/>
                              <w:rPr>
                                <w:rFonts w:asciiTheme="minorHAnsi" w:hAnsiTheme="minorHAnsi" w:cstheme="minorHAnsi"/>
                                <w:b/>
                                <w:color w:val="119DD6"/>
                              </w:rPr>
                            </w:pPr>
                          </w:p>
                          <w:p w14:paraId="116C103F" w14:textId="77777777" w:rsidR="00C91ED1" w:rsidRPr="00352134" w:rsidRDefault="00C91ED1" w:rsidP="00C91ED1">
                            <w:pPr>
                              <w:pStyle w:val="Pa0"/>
                              <w:rPr>
                                <w:rFonts w:ascii="Lato Heavy" w:hAnsi="Lato Heavy" w:cstheme="minorHAnsi"/>
                                <w:color w:val="6AC395"/>
                              </w:rPr>
                            </w:pPr>
                            <w:r w:rsidRPr="00352134">
                              <w:rPr>
                                <w:rFonts w:ascii="Lato Heavy" w:hAnsi="Lato Heavy" w:cstheme="minorHAnsi"/>
                                <w:color w:val="6AC395"/>
                              </w:rPr>
                              <w:t>ALABAMA STATE REPORTING LAWS</w:t>
                            </w:r>
                          </w:p>
                          <w:p w14:paraId="116C1040" w14:textId="1B43D931" w:rsidR="00C91ED1" w:rsidRPr="00057AC7" w:rsidRDefault="00057AC7" w:rsidP="00C91ED1">
                            <w:pPr>
                              <w:pStyle w:val="Pa0"/>
                              <w:rPr>
                                <w:rFonts w:ascii="Lato Light" w:hAnsi="Lato Light" w:cstheme="minorHAnsi"/>
                                <w:color w:val="595959"/>
                                <w:sz w:val="20"/>
                                <w:szCs w:val="22"/>
                              </w:rPr>
                            </w:pPr>
                            <w:hyperlink r:id="rId20" w:history="1">
                              <w:r w:rsidR="0056757D" w:rsidRPr="00057AC7">
                                <w:rPr>
                                  <w:rStyle w:val="Hyperlink"/>
                                  <w:color w:val="595959"/>
                                </w:rPr>
                                <w:t>https://www.childwelfare.gov/pubPDFs/manda.pdf</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116C1042"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116C1043" w14:textId="77777777" w:rsidR="00C91ED1" w:rsidRPr="00D835F3" w:rsidRDefault="00C91ED1" w:rsidP="00C91ED1">
                            <w:pPr>
                              <w:pStyle w:val="Pa0"/>
                              <w:rPr>
                                <w:rFonts w:ascii="Lato Light" w:hAnsi="Lato Light" w:cstheme="minorHAnsi"/>
                                <w:i/>
                                <w:color w:val="211D1E"/>
                                <w:sz w:val="20"/>
                                <w:szCs w:val="22"/>
                              </w:rPr>
                            </w:pPr>
                            <w:r w:rsidRPr="00D835F3">
                              <w:rPr>
                                <w:rFonts w:ascii="Lato Light" w:hAnsi="Lato Light" w:cstheme="minorHAnsi"/>
                                <w:i/>
                                <w:color w:val="211D1E"/>
                                <w:sz w:val="20"/>
                                <w:szCs w:val="22"/>
                              </w:rPr>
                              <w:t>Ala. Code § 26-14-3</w:t>
                            </w:r>
                          </w:p>
                          <w:p w14:paraId="116C1044" w14:textId="77777777" w:rsidR="00C91ED1" w:rsidRPr="00D835F3" w:rsidRDefault="00C91ED1" w:rsidP="00C91ED1">
                            <w:pPr>
                              <w:pStyle w:val="Pa0"/>
                              <w:ind w:left="720"/>
                              <w:rPr>
                                <w:rFonts w:ascii="Lato Light" w:hAnsi="Lato Light" w:cstheme="minorHAnsi"/>
                                <w:color w:val="211D1E"/>
                                <w:sz w:val="20"/>
                                <w:szCs w:val="22"/>
                              </w:rPr>
                            </w:pPr>
                            <w:r w:rsidRPr="00D835F3">
                              <w:rPr>
                                <w:rFonts w:ascii="Lato Light" w:hAnsi="Lato Light" w:cstheme="minorHAnsi"/>
                                <w:color w:val="211D1E"/>
                                <w:sz w:val="20"/>
                                <w:szCs w:val="22"/>
                              </w:rPr>
                              <w:t>Reports are required from all of the following:</w:t>
                            </w:r>
                          </w:p>
                          <w:p w14:paraId="116C1045" w14:textId="77777777" w:rsidR="00C91ED1" w:rsidRPr="00D835F3" w:rsidRDefault="00C91ED1" w:rsidP="00C91ED1">
                            <w:pPr>
                              <w:pStyle w:val="Pa0"/>
                              <w:ind w:left="720"/>
                              <w:rPr>
                                <w:rFonts w:ascii="Lato Light" w:hAnsi="Lato Light" w:cstheme="minorHAnsi"/>
                                <w:color w:val="211D1E"/>
                                <w:sz w:val="20"/>
                                <w:szCs w:val="22"/>
                              </w:rPr>
                            </w:pPr>
                            <w:r w:rsidRPr="00D835F3">
                              <w:rPr>
                                <w:rFonts w:ascii="Lato Light" w:hAnsi="Lato Light" w:cstheme="minorHAnsi"/>
                                <w:color w:val="211D1E"/>
                                <w:sz w:val="20"/>
                                <w:szCs w:val="22"/>
                              </w:rPr>
                              <w:t>• Hospitals, clinics, sanitariums, doctors, physicians, surgeons, medical examiners, coroners, dentists, osteopaths, optometrists, chiropractors, podiatrists, pharmacists, physical therapists, and nurses</w:t>
                            </w:r>
                          </w:p>
                          <w:p w14:paraId="116C1046" w14:textId="77777777" w:rsidR="00C91ED1" w:rsidRPr="00D835F3" w:rsidRDefault="00C91ED1" w:rsidP="00C91ED1">
                            <w:pPr>
                              <w:pStyle w:val="Pa0"/>
                              <w:ind w:left="720"/>
                              <w:rPr>
                                <w:rFonts w:ascii="Lato Light" w:hAnsi="Lato Light" w:cstheme="minorHAnsi"/>
                                <w:color w:val="211D1E"/>
                                <w:sz w:val="20"/>
                                <w:szCs w:val="22"/>
                              </w:rPr>
                            </w:pPr>
                            <w:r w:rsidRPr="00D835F3">
                              <w:rPr>
                                <w:rFonts w:ascii="Lato Light" w:hAnsi="Lato Light" w:cstheme="minorHAnsi"/>
                                <w:color w:val="211D1E"/>
                                <w:sz w:val="20"/>
                                <w:szCs w:val="22"/>
                              </w:rPr>
                              <w:t xml:space="preserve">• Public and private K-12 employees, teachers, and school officials </w:t>
                            </w:r>
                          </w:p>
                          <w:p w14:paraId="116C1047" w14:textId="77777777" w:rsidR="00C91ED1" w:rsidRPr="00D835F3" w:rsidRDefault="00C91ED1" w:rsidP="00C91ED1">
                            <w:pPr>
                              <w:pStyle w:val="Pa0"/>
                              <w:ind w:left="720"/>
                              <w:rPr>
                                <w:rFonts w:ascii="Lato Light" w:hAnsi="Lato Light" w:cstheme="minorHAnsi"/>
                                <w:color w:val="211D1E"/>
                                <w:sz w:val="20"/>
                                <w:szCs w:val="22"/>
                              </w:rPr>
                            </w:pPr>
                            <w:r w:rsidRPr="00D835F3">
                              <w:rPr>
                                <w:rFonts w:ascii="Lato Light" w:hAnsi="Lato Light" w:cstheme="minorHAnsi"/>
                                <w:color w:val="211D1E"/>
                                <w:sz w:val="20"/>
                                <w:szCs w:val="22"/>
                              </w:rPr>
                              <w:t>• Peace officers and law enforcement officials</w:t>
                            </w:r>
                          </w:p>
                          <w:p w14:paraId="116C1048" w14:textId="77777777" w:rsidR="00C91ED1" w:rsidRPr="00D835F3" w:rsidRDefault="00C91ED1" w:rsidP="00C91ED1">
                            <w:pPr>
                              <w:pStyle w:val="Pa0"/>
                              <w:ind w:left="720"/>
                              <w:rPr>
                                <w:rFonts w:ascii="Lato Light" w:hAnsi="Lato Light" w:cstheme="minorHAnsi"/>
                                <w:color w:val="211D1E"/>
                                <w:sz w:val="20"/>
                                <w:szCs w:val="22"/>
                              </w:rPr>
                            </w:pPr>
                            <w:r w:rsidRPr="00D835F3">
                              <w:rPr>
                                <w:rFonts w:ascii="Lato Light" w:hAnsi="Lato Light" w:cstheme="minorHAnsi"/>
                                <w:color w:val="211D1E"/>
                                <w:sz w:val="20"/>
                                <w:szCs w:val="22"/>
                              </w:rPr>
                              <w:t>• Social workers</w:t>
                            </w:r>
                          </w:p>
                          <w:p w14:paraId="116C1049" w14:textId="77777777" w:rsidR="00C91ED1" w:rsidRPr="00D835F3" w:rsidRDefault="00C91ED1" w:rsidP="00C91ED1">
                            <w:pPr>
                              <w:pStyle w:val="Pa0"/>
                              <w:ind w:left="720"/>
                              <w:rPr>
                                <w:rFonts w:ascii="Lato Light" w:hAnsi="Lato Light" w:cstheme="minorHAnsi"/>
                                <w:color w:val="211D1E"/>
                                <w:sz w:val="20"/>
                                <w:szCs w:val="22"/>
                              </w:rPr>
                            </w:pPr>
                            <w:r w:rsidRPr="00D835F3">
                              <w:rPr>
                                <w:rFonts w:ascii="Lato Light" w:hAnsi="Lato Light" w:cstheme="minorHAnsi"/>
                                <w:color w:val="211D1E"/>
                                <w:sz w:val="20"/>
                                <w:szCs w:val="22"/>
                              </w:rPr>
                              <w:t>• Daycare workers or employees</w:t>
                            </w:r>
                          </w:p>
                          <w:p w14:paraId="116C104A" w14:textId="77777777" w:rsidR="00C91ED1" w:rsidRPr="00D835F3" w:rsidRDefault="00C91ED1" w:rsidP="00C91ED1">
                            <w:pPr>
                              <w:pStyle w:val="Pa0"/>
                              <w:ind w:left="720"/>
                              <w:rPr>
                                <w:rFonts w:ascii="Lato Light" w:hAnsi="Lato Light" w:cstheme="minorHAnsi"/>
                                <w:color w:val="211D1E"/>
                                <w:sz w:val="20"/>
                                <w:szCs w:val="22"/>
                              </w:rPr>
                            </w:pPr>
                            <w:r w:rsidRPr="00D835F3">
                              <w:rPr>
                                <w:rFonts w:ascii="Lato Light" w:hAnsi="Lato Light" w:cstheme="minorHAnsi"/>
                                <w:color w:val="211D1E"/>
                                <w:sz w:val="20"/>
                                <w:szCs w:val="22"/>
                              </w:rPr>
                              <w:t>• Mental health professionals</w:t>
                            </w:r>
                          </w:p>
                          <w:p w14:paraId="116C104B" w14:textId="77777777" w:rsidR="00C91ED1" w:rsidRPr="00D835F3" w:rsidRDefault="00C91ED1" w:rsidP="00C91ED1">
                            <w:pPr>
                              <w:pStyle w:val="Pa0"/>
                              <w:ind w:left="720"/>
                              <w:rPr>
                                <w:rFonts w:ascii="Lato Light" w:hAnsi="Lato Light" w:cstheme="minorHAnsi"/>
                                <w:color w:val="211D1E"/>
                                <w:sz w:val="20"/>
                                <w:szCs w:val="22"/>
                              </w:rPr>
                            </w:pPr>
                            <w:r w:rsidRPr="00D835F3">
                              <w:rPr>
                                <w:rFonts w:ascii="Lato Light" w:hAnsi="Lato Light" w:cstheme="minorHAnsi"/>
                                <w:color w:val="211D1E"/>
                                <w:sz w:val="20"/>
                                <w:szCs w:val="22"/>
                              </w:rPr>
                              <w:t>• Employees of public and private institutions of postsecondary and higher education</w:t>
                            </w:r>
                          </w:p>
                          <w:p w14:paraId="116C104C" w14:textId="77777777" w:rsidR="00C91ED1" w:rsidRPr="00D835F3" w:rsidRDefault="00C91ED1" w:rsidP="00C91ED1">
                            <w:pPr>
                              <w:pStyle w:val="Pa0"/>
                              <w:ind w:left="720"/>
                              <w:rPr>
                                <w:rFonts w:ascii="Lato Light" w:hAnsi="Lato Light" w:cstheme="minorHAnsi"/>
                                <w:color w:val="211D1E"/>
                                <w:sz w:val="20"/>
                                <w:szCs w:val="22"/>
                              </w:rPr>
                            </w:pPr>
                            <w:r w:rsidRPr="00D835F3">
                              <w:rPr>
                                <w:rFonts w:ascii="Lato Light" w:hAnsi="Lato Light" w:cstheme="minorHAnsi"/>
                                <w:color w:val="211D1E"/>
                                <w:sz w:val="20"/>
                                <w:szCs w:val="22"/>
                              </w:rPr>
                              <w:t>• Members of the clergy</w:t>
                            </w:r>
                          </w:p>
                          <w:p w14:paraId="116C104D" w14:textId="77777777" w:rsidR="00C91ED1" w:rsidRPr="00D835F3" w:rsidRDefault="00C91ED1" w:rsidP="00C91ED1">
                            <w:pPr>
                              <w:pStyle w:val="Pa0"/>
                              <w:ind w:left="720"/>
                              <w:rPr>
                                <w:rFonts w:ascii="Lato Light" w:hAnsi="Lato Light" w:cstheme="minorHAnsi"/>
                                <w:color w:val="211D1E"/>
                                <w:sz w:val="18"/>
                                <w:szCs w:val="22"/>
                              </w:rPr>
                            </w:pPr>
                            <w:r w:rsidRPr="00D835F3">
                              <w:rPr>
                                <w:rFonts w:ascii="Lato Light" w:hAnsi="Lato Light" w:cstheme="minorHAnsi"/>
                                <w:color w:val="211D1E"/>
                                <w:sz w:val="20"/>
                                <w:szCs w:val="22"/>
                              </w:rPr>
                              <w:t xml:space="preserve">• Any other person called upon to render aid or medical assistance to a child </w:t>
                            </w:r>
                            <w:r w:rsidRPr="00D835F3">
                              <w:rPr>
                                <w:rFonts w:ascii="Lato Light" w:hAnsi="Lato Light" w:cstheme="minorHAnsi"/>
                                <w:color w:val="211D1E"/>
                                <w:sz w:val="18"/>
                                <w:szCs w:val="22"/>
                              </w:rPr>
                              <w:br/>
                            </w:r>
                          </w:p>
                          <w:p w14:paraId="116C104E"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116C104F" w14:textId="77777777" w:rsidR="00C91ED1" w:rsidRPr="00D835F3" w:rsidRDefault="00C91ED1" w:rsidP="00C91ED1">
                            <w:pPr>
                              <w:pStyle w:val="Pa0"/>
                              <w:rPr>
                                <w:rFonts w:ascii="Lato Light" w:hAnsi="Lato Light" w:cstheme="minorHAnsi"/>
                                <w:i/>
                                <w:color w:val="211D1E"/>
                                <w:sz w:val="20"/>
                                <w:szCs w:val="22"/>
                              </w:rPr>
                            </w:pPr>
                            <w:r w:rsidRPr="00D835F3">
                              <w:rPr>
                                <w:rFonts w:ascii="Lato Light" w:hAnsi="Lato Light" w:cstheme="minorHAnsi"/>
                                <w:i/>
                                <w:color w:val="211D1E"/>
                                <w:sz w:val="20"/>
                                <w:szCs w:val="22"/>
                              </w:rPr>
                              <w:t>Ala. Code § 26-14-4</w:t>
                            </w:r>
                          </w:p>
                          <w:p w14:paraId="116C1050" w14:textId="77777777" w:rsidR="00C91ED1" w:rsidRPr="00D835F3" w:rsidRDefault="00C91ED1" w:rsidP="00C91ED1">
                            <w:pPr>
                              <w:pStyle w:val="Pa0"/>
                              <w:ind w:left="720"/>
                              <w:rPr>
                                <w:rFonts w:ascii="Lato Light" w:hAnsi="Lato Light" w:cstheme="minorHAnsi"/>
                                <w:color w:val="211D1E"/>
                                <w:sz w:val="20"/>
                                <w:szCs w:val="22"/>
                              </w:rPr>
                            </w:pPr>
                            <w:r w:rsidRPr="00D835F3">
                              <w:rPr>
                                <w:rFonts w:ascii="Lato Light" w:hAnsi="Lato Light" w:cstheme="minorHAnsi"/>
                                <w:color w:val="211D1E"/>
                                <w:sz w:val="20"/>
                                <w:szCs w:val="22"/>
                              </w:rPr>
                              <w:t xml:space="preserve">Any other person who has reasonable cause to suspect that a child is being abused or neglected may report. </w:t>
                            </w:r>
                            <w:r w:rsidRPr="00D835F3">
                              <w:rPr>
                                <w:rFonts w:ascii="Lato Light" w:hAnsi="Lato Light" w:cstheme="minorHAnsi"/>
                                <w:color w:val="211D1E"/>
                                <w:sz w:val="22"/>
                                <w:szCs w:val="22"/>
                              </w:rPr>
                              <w:br/>
                            </w:r>
                          </w:p>
                          <w:p w14:paraId="116C1051"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116C1052" w14:textId="77777777" w:rsidR="00C91ED1" w:rsidRPr="00D835F3" w:rsidRDefault="00C91ED1" w:rsidP="00C91ED1">
                            <w:pPr>
                              <w:pStyle w:val="Pa0"/>
                              <w:rPr>
                                <w:rFonts w:ascii="Lato Light" w:hAnsi="Lato Light" w:cstheme="minorHAnsi"/>
                                <w:i/>
                                <w:color w:val="211D1E"/>
                                <w:sz w:val="20"/>
                                <w:szCs w:val="22"/>
                              </w:rPr>
                            </w:pPr>
                            <w:r w:rsidRPr="00D835F3">
                              <w:rPr>
                                <w:rFonts w:ascii="Lato Light" w:hAnsi="Lato Light" w:cstheme="minorHAnsi"/>
                                <w:i/>
                                <w:color w:val="211D1E"/>
                                <w:sz w:val="20"/>
                                <w:szCs w:val="22"/>
                              </w:rPr>
                              <w:t>Ala. Code § 26-14-3</w:t>
                            </w:r>
                          </w:p>
                          <w:p w14:paraId="116C1053" w14:textId="77777777" w:rsidR="00C91ED1" w:rsidRPr="00D835F3" w:rsidRDefault="00C91ED1" w:rsidP="00C91ED1">
                            <w:pPr>
                              <w:pStyle w:val="Pa0"/>
                              <w:ind w:left="720"/>
                              <w:rPr>
                                <w:rFonts w:ascii="Lato Light" w:hAnsi="Lato Light" w:cstheme="minorHAnsi"/>
                                <w:color w:val="211D1E"/>
                                <w:sz w:val="22"/>
                                <w:szCs w:val="22"/>
                              </w:rPr>
                            </w:pPr>
                            <w:r w:rsidRPr="00D835F3">
                              <w:rPr>
                                <w:rFonts w:ascii="Lato Light" w:hAnsi="Lato Light" w:cstheme="minorHAnsi"/>
                                <w:color w:val="211D1E"/>
                                <w:sz w:val="20"/>
                                <w:szCs w:val="22"/>
                              </w:rPr>
                              <w:t xml:space="preserve">A report must be made when the child is known or suspected of being a victim of abuse or neglect. </w:t>
                            </w:r>
                            <w:r w:rsidRPr="00D835F3">
                              <w:rPr>
                                <w:rFonts w:ascii="Lato Light" w:hAnsi="Lato Light" w:cstheme="minorHAnsi"/>
                                <w:color w:val="211D1E"/>
                                <w:sz w:val="22"/>
                                <w:szCs w:val="22"/>
                              </w:rPr>
                              <w:br/>
                            </w:r>
                          </w:p>
                          <w:p w14:paraId="116C1054"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116C1055" w14:textId="77777777" w:rsidR="00C91ED1" w:rsidRPr="00D835F3" w:rsidRDefault="00C91ED1" w:rsidP="00C91ED1">
                            <w:pPr>
                              <w:pStyle w:val="Pa0"/>
                              <w:rPr>
                                <w:rFonts w:ascii="Lato Light" w:hAnsi="Lato Light" w:cstheme="minorHAnsi"/>
                                <w:i/>
                                <w:color w:val="211D1E"/>
                                <w:sz w:val="20"/>
                                <w:szCs w:val="22"/>
                              </w:rPr>
                            </w:pPr>
                            <w:r w:rsidRPr="00D835F3">
                              <w:rPr>
                                <w:rFonts w:ascii="Lato Light" w:hAnsi="Lato Light" w:cstheme="minorHAnsi"/>
                                <w:i/>
                                <w:color w:val="211D1E"/>
                                <w:sz w:val="20"/>
                                <w:szCs w:val="22"/>
                              </w:rPr>
                              <w:t>Ala. Code §§ 26-14-3; 26-14-10</w:t>
                            </w:r>
                          </w:p>
                          <w:p w14:paraId="116C1056" w14:textId="77777777" w:rsidR="00C91ED1" w:rsidRPr="00D835F3" w:rsidRDefault="00C91ED1" w:rsidP="00C91ED1">
                            <w:pPr>
                              <w:pStyle w:val="Pa0"/>
                              <w:ind w:firstLine="720"/>
                              <w:rPr>
                                <w:rFonts w:ascii="Lato Light" w:hAnsi="Lato Light" w:cstheme="minorHAnsi"/>
                                <w:color w:val="211D1E"/>
                                <w:sz w:val="22"/>
                                <w:szCs w:val="22"/>
                              </w:rPr>
                            </w:pPr>
                            <w:r w:rsidRPr="00D835F3">
                              <w:rPr>
                                <w:rFonts w:ascii="Lato Light" w:hAnsi="Lato Light" w:cstheme="minorHAnsi"/>
                                <w:color w:val="211D1E"/>
                                <w:sz w:val="20"/>
                                <w:szCs w:val="22"/>
                              </w:rPr>
                              <w:t xml:space="preserve">Only clergy-penitent and attorney-client privileges are permitted. </w:t>
                            </w:r>
                            <w:r w:rsidRPr="00D835F3">
                              <w:rPr>
                                <w:rFonts w:ascii="Lato Light" w:hAnsi="Lato Light" w:cstheme="minorHAnsi"/>
                                <w:color w:val="211D1E"/>
                                <w:sz w:val="22"/>
                                <w:szCs w:val="22"/>
                              </w:rPr>
                              <w:br/>
                            </w:r>
                          </w:p>
                          <w:p w14:paraId="116C1057" w14:textId="566CAAF5" w:rsidR="00C91ED1" w:rsidRPr="00D835F3" w:rsidRDefault="00C91ED1" w:rsidP="00C91ED1">
                            <w:pPr>
                              <w:pStyle w:val="Pa0"/>
                              <w:rPr>
                                <w:rFonts w:ascii="Lato Light" w:hAnsi="Lato Light" w:cstheme="minorHAnsi"/>
                                <w:i/>
                                <w:color w:val="211D1E"/>
                                <w:sz w:val="20"/>
                                <w:szCs w:val="22"/>
                              </w:rPr>
                            </w:pPr>
                            <w:r w:rsidRPr="00352134">
                              <w:rPr>
                                <w:rFonts w:ascii="Lato Heavy" w:hAnsi="Lato Heavy" w:cstheme="minorHAnsi"/>
                                <w:color w:val="6AC395"/>
                                <w:szCs w:val="22"/>
                              </w:rPr>
                              <w:t>INCLUSION OF REPORTER’S NAME IN REPORT</w:t>
                            </w:r>
                            <w:r w:rsidRPr="00D835F3">
                              <w:rPr>
                                <w:rFonts w:ascii="Lato Light" w:hAnsi="Lato Light" w:cstheme="minorHAnsi"/>
                                <w:color w:val="3FBFB7"/>
                                <w:sz w:val="20"/>
                                <w:szCs w:val="22"/>
                                <w:u w:val="single"/>
                              </w:rPr>
                              <w:br/>
                            </w:r>
                            <w:r w:rsidRPr="00D835F3">
                              <w:rPr>
                                <w:rFonts w:ascii="Lato Light" w:hAnsi="Lato Light" w:cstheme="minorHAnsi"/>
                                <w:color w:val="211D1E"/>
                                <w:sz w:val="20"/>
                                <w:szCs w:val="22"/>
                              </w:rPr>
                              <w:t xml:space="preserve">The reporter is not specifically required by statute to provide </w:t>
                            </w:r>
                            <w:r w:rsidR="003E1FF8" w:rsidRPr="00D835F3">
                              <w:rPr>
                                <w:rFonts w:ascii="Lato Light" w:hAnsi="Lato Light" w:cstheme="minorHAnsi"/>
                                <w:color w:val="211D1E"/>
                                <w:sz w:val="20"/>
                                <w:szCs w:val="22"/>
                              </w:rPr>
                              <w:t>their</w:t>
                            </w:r>
                            <w:r w:rsidRPr="00D835F3">
                              <w:rPr>
                                <w:rFonts w:ascii="Lato Light" w:hAnsi="Lato Light" w:cstheme="minorHAnsi"/>
                                <w:color w:val="211D1E"/>
                                <w:sz w:val="20"/>
                                <w:szCs w:val="22"/>
                              </w:rPr>
                              <w:t xml:space="preserve"> name in the report</w:t>
                            </w:r>
                            <w:r w:rsidRPr="00D835F3">
                              <w:rPr>
                                <w:rFonts w:ascii="Lato Light" w:hAnsi="Lato Light" w:cstheme="minorHAnsi"/>
                                <w:i/>
                                <w:color w:val="211D1E"/>
                                <w:sz w:val="20"/>
                                <w:szCs w:val="22"/>
                              </w:rPr>
                              <w:t xml:space="preserve">. </w:t>
                            </w:r>
                            <w:r w:rsidRPr="00D835F3">
                              <w:rPr>
                                <w:rFonts w:ascii="Lato Light" w:hAnsi="Lato Light" w:cstheme="minorHAnsi"/>
                                <w:i/>
                                <w:color w:val="211D1E"/>
                                <w:sz w:val="20"/>
                                <w:szCs w:val="22"/>
                              </w:rPr>
                              <w:br/>
                            </w:r>
                          </w:p>
                          <w:p w14:paraId="116C1058"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DISCLOSURE OF REPORTER IDENTITY </w:t>
                            </w:r>
                          </w:p>
                          <w:p w14:paraId="116C1059" w14:textId="77777777" w:rsidR="00C91ED1" w:rsidRPr="00D835F3" w:rsidRDefault="00C91ED1" w:rsidP="00C91ED1">
                            <w:pPr>
                              <w:pStyle w:val="Pa0"/>
                              <w:rPr>
                                <w:rFonts w:ascii="Lato Light" w:hAnsi="Lato Light" w:cstheme="minorHAnsi"/>
                                <w:i/>
                                <w:color w:val="211D1E"/>
                                <w:sz w:val="20"/>
                                <w:szCs w:val="22"/>
                              </w:rPr>
                            </w:pPr>
                            <w:r w:rsidRPr="00D835F3">
                              <w:rPr>
                                <w:rFonts w:ascii="Lato Light" w:hAnsi="Lato Light" w:cstheme="minorHAnsi"/>
                                <w:i/>
                                <w:color w:val="211D1E"/>
                                <w:sz w:val="20"/>
                                <w:szCs w:val="22"/>
                              </w:rPr>
                              <w:t>Ala. Code § 26-14-8</w:t>
                            </w:r>
                          </w:p>
                          <w:p w14:paraId="116C105A" w14:textId="77777777" w:rsidR="00C91ED1" w:rsidRPr="00D835F3" w:rsidRDefault="00C91ED1" w:rsidP="00C91ED1">
                            <w:pPr>
                              <w:pStyle w:val="Pa0"/>
                              <w:ind w:left="720"/>
                              <w:rPr>
                                <w:rFonts w:ascii="Lato Light" w:hAnsi="Lato Light" w:cstheme="minorHAnsi"/>
                                <w:color w:val="211D1E"/>
                                <w:sz w:val="20"/>
                                <w:szCs w:val="22"/>
                              </w:rPr>
                            </w:pPr>
                            <w:r w:rsidRPr="00D835F3">
                              <w:rPr>
                                <w:rFonts w:ascii="Lato Light" w:hAnsi="Lato Light" w:cstheme="minorHAnsi"/>
                                <w:color w:val="211D1E"/>
                                <w:sz w:val="20"/>
                                <w:szCs w:val="22"/>
                              </w:rPr>
                              <w:t xml:space="preserve">The department will not release the identity of the reporter except under court order when the court has determined that the reporter knowingly made a false report. </w:t>
                            </w:r>
                          </w:p>
                          <w:p w14:paraId="116C105B" w14:textId="77777777" w:rsidR="00C91ED1" w:rsidRPr="00D835F3" w:rsidRDefault="00C91ED1">
                            <w:pPr>
                              <w:rPr>
                                <w:rFonts w:ascii="Lato Light" w:hAnsi="Lato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F" id="_x0000_s1032" type="#_x0000_t202" style="position:absolute;left:0;text-align:left;margin-left:-40.1pt;margin-top:17.75pt;width:349.05pt;height:6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" filled="f" stroked="f">
                <v:textbox>
                  <w:txbxContent>
                    <w:p w14:paraId="116C103E" w14:textId="77777777" w:rsidR="00124658" w:rsidRDefault="00124658" w:rsidP="00C91ED1">
                      <w:pPr>
                        <w:pStyle w:val="Pa0"/>
                        <w:rPr>
                          <w:rFonts w:asciiTheme="minorHAnsi" w:hAnsiTheme="minorHAnsi" w:cstheme="minorHAnsi"/>
                          <w:b/>
                          <w:color w:val="119DD6"/>
                        </w:rPr>
                      </w:pPr>
                    </w:p>
                    <w:p w14:paraId="116C103F" w14:textId="77777777" w:rsidR="00C91ED1" w:rsidRPr="00352134" w:rsidRDefault="00C91ED1" w:rsidP="00C91ED1">
                      <w:pPr>
                        <w:pStyle w:val="Pa0"/>
                        <w:rPr>
                          <w:rFonts w:ascii="Lato Heavy" w:hAnsi="Lato Heavy" w:cstheme="minorHAnsi"/>
                          <w:color w:val="6AC395"/>
                        </w:rPr>
                      </w:pPr>
                      <w:r w:rsidRPr="00352134">
                        <w:rPr>
                          <w:rFonts w:ascii="Lato Heavy" w:hAnsi="Lato Heavy" w:cstheme="minorHAnsi"/>
                          <w:color w:val="6AC395"/>
                        </w:rPr>
                        <w:t>ALABAMA STATE REPORTING LAWS</w:t>
                      </w:r>
                    </w:p>
                    <w:p w14:paraId="116C1040" w14:textId="1B43D931" w:rsidR="00C91ED1" w:rsidRPr="00057AC7" w:rsidRDefault="00057AC7" w:rsidP="00C91ED1">
                      <w:pPr>
                        <w:pStyle w:val="Pa0"/>
                        <w:rPr>
                          <w:rFonts w:ascii="Lato Light" w:hAnsi="Lato Light" w:cstheme="minorHAnsi"/>
                          <w:color w:val="595959"/>
                          <w:sz w:val="20"/>
                          <w:szCs w:val="22"/>
                        </w:rPr>
                      </w:pPr>
                      <w:hyperlink r:id="rId21" w:history="1">
                        <w:r w:rsidR="0056757D" w:rsidRPr="00057AC7">
                          <w:rPr>
                            <w:rStyle w:val="Hyperlink"/>
                            <w:color w:val="595959"/>
                          </w:rPr>
                          <w:t>https://www.childwelfare.gov/pubPDFs/manda.pdf</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116C1042"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116C1043" w14:textId="77777777" w:rsidR="00C91ED1" w:rsidRPr="00D835F3" w:rsidRDefault="00C91ED1" w:rsidP="00C91ED1">
                      <w:pPr>
                        <w:pStyle w:val="Pa0"/>
                        <w:rPr>
                          <w:rFonts w:ascii="Lato Light" w:hAnsi="Lato Light" w:cstheme="minorHAnsi"/>
                          <w:i/>
                          <w:color w:val="211D1E"/>
                          <w:sz w:val="20"/>
                          <w:szCs w:val="22"/>
                        </w:rPr>
                      </w:pPr>
                      <w:r w:rsidRPr="00D835F3">
                        <w:rPr>
                          <w:rFonts w:ascii="Lato Light" w:hAnsi="Lato Light" w:cstheme="minorHAnsi"/>
                          <w:i/>
                          <w:color w:val="211D1E"/>
                          <w:sz w:val="20"/>
                          <w:szCs w:val="22"/>
                        </w:rPr>
                        <w:t>Ala. Code § 26-14-3</w:t>
                      </w:r>
                    </w:p>
                    <w:p w14:paraId="116C1044" w14:textId="77777777" w:rsidR="00C91ED1" w:rsidRPr="00D835F3" w:rsidRDefault="00C91ED1" w:rsidP="00C91ED1">
                      <w:pPr>
                        <w:pStyle w:val="Pa0"/>
                        <w:ind w:left="720"/>
                        <w:rPr>
                          <w:rFonts w:ascii="Lato Light" w:hAnsi="Lato Light" w:cstheme="minorHAnsi"/>
                          <w:color w:val="211D1E"/>
                          <w:sz w:val="20"/>
                          <w:szCs w:val="22"/>
                        </w:rPr>
                      </w:pPr>
                      <w:r w:rsidRPr="00D835F3">
                        <w:rPr>
                          <w:rFonts w:ascii="Lato Light" w:hAnsi="Lato Light" w:cstheme="minorHAnsi"/>
                          <w:color w:val="211D1E"/>
                          <w:sz w:val="20"/>
                          <w:szCs w:val="22"/>
                        </w:rPr>
                        <w:t>Reports are required from all of the following:</w:t>
                      </w:r>
                    </w:p>
                    <w:p w14:paraId="116C1045" w14:textId="77777777" w:rsidR="00C91ED1" w:rsidRPr="00D835F3" w:rsidRDefault="00C91ED1" w:rsidP="00C91ED1">
                      <w:pPr>
                        <w:pStyle w:val="Pa0"/>
                        <w:ind w:left="720"/>
                        <w:rPr>
                          <w:rFonts w:ascii="Lato Light" w:hAnsi="Lato Light" w:cstheme="minorHAnsi"/>
                          <w:color w:val="211D1E"/>
                          <w:sz w:val="20"/>
                          <w:szCs w:val="22"/>
                        </w:rPr>
                      </w:pPr>
                      <w:r w:rsidRPr="00D835F3">
                        <w:rPr>
                          <w:rFonts w:ascii="Lato Light" w:hAnsi="Lato Light" w:cstheme="minorHAnsi"/>
                          <w:color w:val="211D1E"/>
                          <w:sz w:val="20"/>
                          <w:szCs w:val="22"/>
                        </w:rPr>
                        <w:t>• Hospitals, clinics, sanitariums, doctors, physicians, surgeons, medical examiners, coroners, dentists, osteopaths, optometrists, chiropractors, podiatrists, pharmacists, physical therapists, and nurses</w:t>
                      </w:r>
                    </w:p>
                    <w:p w14:paraId="116C1046" w14:textId="77777777" w:rsidR="00C91ED1" w:rsidRPr="00D835F3" w:rsidRDefault="00C91ED1" w:rsidP="00C91ED1">
                      <w:pPr>
                        <w:pStyle w:val="Pa0"/>
                        <w:ind w:left="720"/>
                        <w:rPr>
                          <w:rFonts w:ascii="Lato Light" w:hAnsi="Lato Light" w:cstheme="minorHAnsi"/>
                          <w:color w:val="211D1E"/>
                          <w:sz w:val="20"/>
                          <w:szCs w:val="22"/>
                        </w:rPr>
                      </w:pPr>
                      <w:r w:rsidRPr="00D835F3">
                        <w:rPr>
                          <w:rFonts w:ascii="Lato Light" w:hAnsi="Lato Light" w:cstheme="minorHAnsi"/>
                          <w:color w:val="211D1E"/>
                          <w:sz w:val="20"/>
                          <w:szCs w:val="22"/>
                        </w:rPr>
                        <w:t xml:space="preserve">• Public and private K-12 employees, teachers, and school officials </w:t>
                      </w:r>
                    </w:p>
                    <w:p w14:paraId="116C1047" w14:textId="77777777" w:rsidR="00C91ED1" w:rsidRPr="00D835F3" w:rsidRDefault="00C91ED1" w:rsidP="00C91ED1">
                      <w:pPr>
                        <w:pStyle w:val="Pa0"/>
                        <w:ind w:left="720"/>
                        <w:rPr>
                          <w:rFonts w:ascii="Lato Light" w:hAnsi="Lato Light" w:cstheme="minorHAnsi"/>
                          <w:color w:val="211D1E"/>
                          <w:sz w:val="20"/>
                          <w:szCs w:val="22"/>
                        </w:rPr>
                      </w:pPr>
                      <w:r w:rsidRPr="00D835F3">
                        <w:rPr>
                          <w:rFonts w:ascii="Lato Light" w:hAnsi="Lato Light" w:cstheme="minorHAnsi"/>
                          <w:color w:val="211D1E"/>
                          <w:sz w:val="20"/>
                          <w:szCs w:val="22"/>
                        </w:rPr>
                        <w:t>• Peace officers and law enforcement officials</w:t>
                      </w:r>
                    </w:p>
                    <w:p w14:paraId="116C1048" w14:textId="77777777" w:rsidR="00C91ED1" w:rsidRPr="00D835F3" w:rsidRDefault="00C91ED1" w:rsidP="00C91ED1">
                      <w:pPr>
                        <w:pStyle w:val="Pa0"/>
                        <w:ind w:left="720"/>
                        <w:rPr>
                          <w:rFonts w:ascii="Lato Light" w:hAnsi="Lato Light" w:cstheme="minorHAnsi"/>
                          <w:color w:val="211D1E"/>
                          <w:sz w:val="20"/>
                          <w:szCs w:val="22"/>
                        </w:rPr>
                      </w:pPr>
                      <w:r w:rsidRPr="00D835F3">
                        <w:rPr>
                          <w:rFonts w:ascii="Lato Light" w:hAnsi="Lato Light" w:cstheme="minorHAnsi"/>
                          <w:color w:val="211D1E"/>
                          <w:sz w:val="20"/>
                          <w:szCs w:val="22"/>
                        </w:rPr>
                        <w:t>• Social workers</w:t>
                      </w:r>
                    </w:p>
                    <w:p w14:paraId="116C1049" w14:textId="77777777" w:rsidR="00C91ED1" w:rsidRPr="00D835F3" w:rsidRDefault="00C91ED1" w:rsidP="00C91ED1">
                      <w:pPr>
                        <w:pStyle w:val="Pa0"/>
                        <w:ind w:left="720"/>
                        <w:rPr>
                          <w:rFonts w:ascii="Lato Light" w:hAnsi="Lato Light" w:cstheme="minorHAnsi"/>
                          <w:color w:val="211D1E"/>
                          <w:sz w:val="20"/>
                          <w:szCs w:val="22"/>
                        </w:rPr>
                      </w:pPr>
                      <w:r w:rsidRPr="00D835F3">
                        <w:rPr>
                          <w:rFonts w:ascii="Lato Light" w:hAnsi="Lato Light" w:cstheme="minorHAnsi"/>
                          <w:color w:val="211D1E"/>
                          <w:sz w:val="20"/>
                          <w:szCs w:val="22"/>
                        </w:rPr>
                        <w:t>• Daycare workers or employees</w:t>
                      </w:r>
                    </w:p>
                    <w:p w14:paraId="116C104A" w14:textId="77777777" w:rsidR="00C91ED1" w:rsidRPr="00D835F3" w:rsidRDefault="00C91ED1" w:rsidP="00C91ED1">
                      <w:pPr>
                        <w:pStyle w:val="Pa0"/>
                        <w:ind w:left="720"/>
                        <w:rPr>
                          <w:rFonts w:ascii="Lato Light" w:hAnsi="Lato Light" w:cstheme="minorHAnsi"/>
                          <w:color w:val="211D1E"/>
                          <w:sz w:val="20"/>
                          <w:szCs w:val="22"/>
                        </w:rPr>
                      </w:pPr>
                      <w:r w:rsidRPr="00D835F3">
                        <w:rPr>
                          <w:rFonts w:ascii="Lato Light" w:hAnsi="Lato Light" w:cstheme="minorHAnsi"/>
                          <w:color w:val="211D1E"/>
                          <w:sz w:val="20"/>
                          <w:szCs w:val="22"/>
                        </w:rPr>
                        <w:t>• Mental health professionals</w:t>
                      </w:r>
                    </w:p>
                    <w:p w14:paraId="116C104B" w14:textId="77777777" w:rsidR="00C91ED1" w:rsidRPr="00D835F3" w:rsidRDefault="00C91ED1" w:rsidP="00C91ED1">
                      <w:pPr>
                        <w:pStyle w:val="Pa0"/>
                        <w:ind w:left="720"/>
                        <w:rPr>
                          <w:rFonts w:ascii="Lato Light" w:hAnsi="Lato Light" w:cstheme="minorHAnsi"/>
                          <w:color w:val="211D1E"/>
                          <w:sz w:val="20"/>
                          <w:szCs w:val="22"/>
                        </w:rPr>
                      </w:pPr>
                      <w:r w:rsidRPr="00D835F3">
                        <w:rPr>
                          <w:rFonts w:ascii="Lato Light" w:hAnsi="Lato Light" w:cstheme="minorHAnsi"/>
                          <w:color w:val="211D1E"/>
                          <w:sz w:val="20"/>
                          <w:szCs w:val="22"/>
                        </w:rPr>
                        <w:t>• Employees of public and private institutions of postsecondary and higher education</w:t>
                      </w:r>
                    </w:p>
                    <w:p w14:paraId="116C104C" w14:textId="77777777" w:rsidR="00C91ED1" w:rsidRPr="00D835F3" w:rsidRDefault="00C91ED1" w:rsidP="00C91ED1">
                      <w:pPr>
                        <w:pStyle w:val="Pa0"/>
                        <w:ind w:left="720"/>
                        <w:rPr>
                          <w:rFonts w:ascii="Lato Light" w:hAnsi="Lato Light" w:cstheme="minorHAnsi"/>
                          <w:color w:val="211D1E"/>
                          <w:sz w:val="20"/>
                          <w:szCs w:val="22"/>
                        </w:rPr>
                      </w:pPr>
                      <w:r w:rsidRPr="00D835F3">
                        <w:rPr>
                          <w:rFonts w:ascii="Lato Light" w:hAnsi="Lato Light" w:cstheme="minorHAnsi"/>
                          <w:color w:val="211D1E"/>
                          <w:sz w:val="20"/>
                          <w:szCs w:val="22"/>
                        </w:rPr>
                        <w:t>• Members of the clergy</w:t>
                      </w:r>
                    </w:p>
                    <w:p w14:paraId="116C104D" w14:textId="77777777" w:rsidR="00C91ED1" w:rsidRPr="00D835F3" w:rsidRDefault="00C91ED1" w:rsidP="00C91ED1">
                      <w:pPr>
                        <w:pStyle w:val="Pa0"/>
                        <w:ind w:left="720"/>
                        <w:rPr>
                          <w:rFonts w:ascii="Lato Light" w:hAnsi="Lato Light" w:cstheme="minorHAnsi"/>
                          <w:color w:val="211D1E"/>
                          <w:sz w:val="18"/>
                          <w:szCs w:val="22"/>
                        </w:rPr>
                      </w:pPr>
                      <w:r w:rsidRPr="00D835F3">
                        <w:rPr>
                          <w:rFonts w:ascii="Lato Light" w:hAnsi="Lato Light" w:cstheme="minorHAnsi"/>
                          <w:color w:val="211D1E"/>
                          <w:sz w:val="20"/>
                          <w:szCs w:val="22"/>
                        </w:rPr>
                        <w:t xml:space="preserve">• Any other person called upon to render aid or medical assistance to a child </w:t>
                      </w:r>
                      <w:r w:rsidRPr="00D835F3">
                        <w:rPr>
                          <w:rFonts w:ascii="Lato Light" w:hAnsi="Lato Light" w:cstheme="minorHAnsi"/>
                          <w:color w:val="211D1E"/>
                          <w:sz w:val="18"/>
                          <w:szCs w:val="22"/>
                        </w:rPr>
                        <w:br/>
                      </w:r>
                    </w:p>
                    <w:p w14:paraId="116C104E"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116C104F" w14:textId="77777777" w:rsidR="00C91ED1" w:rsidRPr="00D835F3" w:rsidRDefault="00C91ED1" w:rsidP="00C91ED1">
                      <w:pPr>
                        <w:pStyle w:val="Pa0"/>
                        <w:rPr>
                          <w:rFonts w:ascii="Lato Light" w:hAnsi="Lato Light" w:cstheme="minorHAnsi"/>
                          <w:i/>
                          <w:color w:val="211D1E"/>
                          <w:sz w:val="20"/>
                          <w:szCs w:val="22"/>
                        </w:rPr>
                      </w:pPr>
                      <w:r w:rsidRPr="00D835F3">
                        <w:rPr>
                          <w:rFonts w:ascii="Lato Light" w:hAnsi="Lato Light" w:cstheme="minorHAnsi"/>
                          <w:i/>
                          <w:color w:val="211D1E"/>
                          <w:sz w:val="20"/>
                          <w:szCs w:val="22"/>
                        </w:rPr>
                        <w:t>Ala. Code § 26-14-4</w:t>
                      </w:r>
                    </w:p>
                    <w:p w14:paraId="116C1050" w14:textId="77777777" w:rsidR="00C91ED1" w:rsidRPr="00D835F3" w:rsidRDefault="00C91ED1" w:rsidP="00C91ED1">
                      <w:pPr>
                        <w:pStyle w:val="Pa0"/>
                        <w:ind w:left="720"/>
                        <w:rPr>
                          <w:rFonts w:ascii="Lato Light" w:hAnsi="Lato Light" w:cstheme="minorHAnsi"/>
                          <w:color w:val="211D1E"/>
                          <w:sz w:val="20"/>
                          <w:szCs w:val="22"/>
                        </w:rPr>
                      </w:pPr>
                      <w:r w:rsidRPr="00D835F3">
                        <w:rPr>
                          <w:rFonts w:ascii="Lato Light" w:hAnsi="Lato Light" w:cstheme="minorHAnsi"/>
                          <w:color w:val="211D1E"/>
                          <w:sz w:val="20"/>
                          <w:szCs w:val="22"/>
                        </w:rPr>
                        <w:t xml:space="preserve">Any other person who has reasonable cause to suspect that a child is being abused or neglected may report. </w:t>
                      </w:r>
                      <w:r w:rsidRPr="00D835F3">
                        <w:rPr>
                          <w:rFonts w:ascii="Lato Light" w:hAnsi="Lato Light" w:cstheme="minorHAnsi"/>
                          <w:color w:val="211D1E"/>
                          <w:sz w:val="22"/>
                          <w:szCs w:val="22"/>
                        </w:rPr>
                        <w:br/>
                      </w:r>
                    </w:p>
                    <w:p w14:paraId="116C1051"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116C1052" w14:textId="77777777" w:rsidR="00C91ED1" w:rsidRPr="00D835F3" w:rsidRDefault="00C91ED1" w:rsidP="00C91ED1">
                      <w:pPr>
                        <w:pStyle w:val="Pa0"/>
                        <w:rPr>
                          <w:rFonts w:ascii="Lato Light" w:hAnsi="Lato Light" w:cstheme="minorHAnsi"/>
                          <w:i/>
                          <w:color w:val="211D1E"/>
                          <w:sz w:val="20"/>
                          <w:szCs w:val="22"/>
                        </w:rPr>
                      </w:pPr>
                      <w:r w:rsidRPr="00D835F3">
                        <w:rPr>
                          <w:rFonts w:ascii="Lato Light" w:hAnsi="Lato Light" w:cstheme="minorHAnsi"/>
                          <w:i/>
                          <w:color w:val="211D1E"/>
                          <w:sz w:val="20"/>
                          <w:szCs w:val="22"/>
                        </w:rPr>
                        <w:t>Ala. Code § 26-14-3</w:t>
                      </w:r>
                    </w:p>
                    <w:p w14:paraId="116C1053" w14:textId="77777777" w:rsidR="00C91ED1" w:rsidRPr="00D835F3" w:rsidRDefault="00C91ED1" w:rsidP="00C91ED1">
                      <w:pPr>
                        <w:pStyle w:val="Pa0"/>
                        <w:ind w:left="720"/>
                        <w:rPr>
                          <w:rFonts w:ascii="Lato Light" w:hAnsi="Lato Light" w:cstheme="minorHAnsi"/>
                          <w:color w:val="211D1E"/>
                          <w:sz w:val="22"/>
                          <w:szCs w:val="22"/>
                        </w:rPr>
                      </w:pPr>
                      <w:r w:rsidRPr="00D835F3">
                        <w:rPr>
                          <w:rFonts w:ascii="Lato Light" w:hAnsi="Lato Light" w:cstheme="minorHAnsi"/>
                          <w:color w:val="211D1E"/>
                          <w:sz w:val="20"/>
                          <w:szCs w:val="22"/>
                        </w:rPr>
                        <w:t xml:space="preserve">A report must be made when the child is known or suspected of being a victim of abuse or neglect. </w:t>
                      </w:r>
                      <w:r w:rsidRPr="00D835F3">
                        <w:rPr>
                          <w:rFonts w:ascii="Lato Light" w:hAnsi="Lato Light" w:cstheme="minorHAnsi"/>
                          <w:color w:val="211D1E"/>
                          <w:sz w:val="22"/>
                          <w:szCs w:val="22"/>
                        </w:rPr>
                        <w:br/>
                      </w:r>
                    </w:p>
                    <w:p w14:paraId="116C1054"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116C1055" w14:textId="77777777" w:rsidR="00C91ED1" w:rsidRPr="00D835F3" w:rsidRDefault="00C91ED1" w:rsidP="00C91ED1">
                      <w:pPr>
                        <w:pStyle w:val="Pa0"/>
                        <w:rPr>
                          <w:rFonts w:ascii="Lato Light" w:hAnsi="Lato Light" w:cstheme="minorHAnsi"/>
                          <w:i/>
                          <w:color w:val="211D1E"/>
                          <w:sz w:val="20"/>
                          <w:szCs w:val="22"/>
                        </w:rPr>
                      </w:pPr>
                      <w:r w:rsidRPr="00D835F3">
                        <w:rPr>
                          <w:rFonts w:ascii="Lato Light" w:hAnsi="Lato Light" w:cstheme="minorHAnsi"/>
                          <w:i/>
                          <w:color w:val="211D1E"/>
                          <w:sz w:val="20"/>
                          <w:szCs w:val="22"/>
                        </w:rPr>
                        <w:t>Ala. Code §§ 26-14-3; 26-14-10</w:t>
                      </w:r>
                    </w:p>
                    <w:p w14:paraId="116C1056" w14:textId="77777777" w:rsidR="00C91ED1" w:rsidRPr="00D835F3" w:rsidRDefault="00C91ED1" w:rsidP="00C91ED1">
                      <w:pPr>
                        <w:pStyle w:val="Pa0"/>
                        <w:ind w:firstLine="720"/>
                        <w:rPr>
                          <w:rFonts w:ascii="Lato Light" w:hAnsi="Lato Light" w:cstheme="minorHAnsi"/>
                          <w:color w:val="211D1E"/>
                          <w:sz w:val="22"/>
                          <w:szCs w:val="22"/>
                        </w:rPr>
                      </w:pPr>
                      <w:r w:rsidRPr="00D835F3">
                        <w:rPr>
                          <w:rFonts w:ascii="Lato Light" w:hAnsi="Lato Light" w:cstheme="minorHAnsi"/>
                          <w:color w:val="211D1E"/>
                          <w:sz w:val="20"/>
                          <w:szCs w:val="22"/>
                        </w:rPr>
                        <w:t xml:space="preserve">Only clergy-penitent and attorney-client privileges are permitted. </w:t>
                      </w:r>
                      <w:r w:rsidRPr="00D835F3">
                        <w:rPr>
                          <w:rFonts w:ascii="Lato Light" w:hAnsi="Lato Light" w:cstheme="minorHAnsi"/>
                          <w:color w:val="211D1E"/>
                          <w:sz w:val="22"/>
                          <w:szCs w:val="22"/>
                        </w:rPr>
                        <w:br/>
                      </w:r>
                    </w:p>
                    <w:p w14:paraId="116C1057" w14:textId="566CAAF5" w:rsidR="00C91ED1" w:rsidRPr="00D835F3" w:rsidRDefault="00C91ED1" w:rsidP="00C91ED1">
                      <w:pPr>
                        <w:pStyle w:val="Pa0"/>
                        <w:rPr>
                          <w:rFonts w:ascii="Lato Light" w:hAnsi="Lato Light" w:cstheme="minorHAnsi"/>
                          <w:i/>
                          <w:color w:val="211D1E"/>
                          <w:sz w:val="20"/>
                          <w:szCs w:val="22"/>
                        </w:rPr>
                      </w:pPr>
                      <w:r w:rsidRPr="00352134">
                        <w:rPr>
                          <w:rFonts w:ascii="Lato Heavy" w:hAnsi="Lato Heavy" w:cstheme="minorHAnsi"/>
                          <w:color w:val="6AC395"/>
                          <w:szCs w:val="22"/>
                        </w:rPr>
                        <w:t>INCLUSION OF REPORTER’S NAME IN REPORT</w:t>
                      </w:r>
                      <w:r w:rsidRPr="00D835F3">
                        <w:rPr>
                          <w:rFonts w:ascii="Lato Light" w:hAnsi="Lato Light" w:cstheme="minorHAnsi"/>
                          <w:color w:val="3FBFB7"/>
                          <w:sz w:val="20"/>
                          <w:szCs w:val="22"/>
                          <w:u w:val="single"/>
                        </w:rPr>
                        <w:br/>
                      </w:r>
                      <w:r w:rsidRPr="00D835F3">
                        <w:rPr>
                          <w:rFonts w:ascii="Lato Light" w:hAnsi="Lato Light" w:cstheme="minorHAnsi"/>
                          <w:color w:val="211D1E"/>
                          <w:sz w:val="20"/>
                          <w:szCs w:val="22"/>
                        </w:rPr>
                        <w:t xml:space="preserve">The reporter is not specifically required by statute to provide </w:t>
                      </w:r>
                      <w:r w:rsidR="003E1FF8" w:rsidRPr="00D835F3">
                        <w:rPr>
                          <w:rFonts w:ascii="Lato Light" w:hAnsi="Lato Light" w:cstheme="minorHAnsi"/>
                          <w:color w:val="211D1E"/>
                          <w:sz w:val="20"/>
                          <w:szCs w:val="22"/>
                        </w:rPr>
                        <w:t>their</w:t>
                      </w:r>
                      <w:r w:rsidRPr="00D835F3">
                        <w:rPr>
                          <w:rFonts w:ascii="Lato Light" w:hAnsi="Lato Light" w:cstheme="minorHAnsi"/>
                          <w:color w:val="211D1E"/>
                          <w:sz w:val="20"/>
                          <w:szCs w:val="22"/>
                        </w:rPr>
                        <w:t xml:space="preserve"> name in the report</w:t>
                      </w:r>
                      <w:r w:rsidRPr="00D835F3">
                        <w:rPr>
                          <w:rFonts w:ascii="Lato Light" w:hAnsi="Lato Light" w:cstheme="minorHAnsi"/>
                          <w:i/>
                          <w:color w:val="211D1E"/>
                          <w:sz w:val="20"/>
                          <w:szCs w:val="22"/>
                        </w:rPr>
                        <w:t xml:space="preserve">. </w:t>
                      </w:r>
                      <w:r w:rsidRPr="00D835F3">
                        <w:rPr>
                          <w:rFonts w:ascii="Lato Light" w:hAnsi="Lato Light" w:cstheme="minorHAnsi"/>
                          <w:i/>
                          <w:color w:val="211D1E"/>
                          <w:sz w:val="20"/>
                          <w:szCs w:val="22"/>
                        </w:rPr>
                        <w:br/>
                      </w:r>
                    </w:p>
                    <w:p w14:paraId="116C1058"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DISCLOSURE OF REPORTER IDENTITY </w:t>
                      </w:r>
                    </w:p>
                    <w:p w14:paraId="116C1059" w14:textId="77777777" w:rsidR="00C91ED1" w:rsidRPr="00D835F3" w:rsidRDefault="00C91ED1" w:rsidP="00C91ED1">
                      <w:pPr>
                        <w:pStyle w:val="Pa0"/>
                        <w:rPr>
                          <w:rFonts w:ascii="Lato Light" w:hAnsi="Lato Light" w:cstheme="minorHAnsi"/>
                          <w:i/>
                          <w:color w:val="211D1E"/>
                          <w:sz w:val="20"/>
                          <w:szCs w:val="22"/>
                        </w:rPr>
                      </w:pPr>
                      <w:r w:rsidRPr="00D835F3">
                        <w:rPr>
                          <w:rFonts w:ascii="Lato Light" w:hAnsi="Lato Light" w:cstheme="minorHAnsi"/>
                          <w:i/>
                          <w:color w:val="211D1E"/>
                          <w:sz w:val="20"/>
                          <w:szCs w:val="22"/>
                        </w:rPr>
                        <w:t>Ala. Code § 26-14-8</w:t>
                      </w:r>
                    </w:p>
                    <w:p w14:paraId="116C105A" w14:textId="77777777" w:rsidR="00C91ED1" w:rsidRPr="00D835F3" w:rsidRDefault="00C91ED1" w:rsidP="00C91ED1">
                      <w:pPr>
                        <w:pStyle w:val="Pa0"/>
                        <w:ind w:left="720"/>
                        <w:rPr>
                          <w:rFonts w:ascii="Lato Light" w:hAnsi="Lato Light" w:cstheme="minorHAnsi"/>
                          <w:color w:val="211D1E"/>
                          <w:sz w:val="20"/>
                          <w:szCs w:val="22"/>
                        </w:rPr>
                      </w:pPr>
                      <w:r w:rsidRPr="00D835F3">
                        <w:rPr>
                          <w:rFonts w:ascii="Lato Light" w:hAnsi="Lato Light" w:cstheme="minorHAnsi"/>
                          <w:color w:val="211D1E"/>
                          <w:sz w:val="20"/>
                          <w:szCs w:val="22"/>
                        </w:rPr>
                        <w:t xml:space="preserve">The department will not release the identity of the reporter except under court order when the court has determined that the reporter knowingly made a false report. </w:t>
                      </w:r>
                    </w:p>
                    <w:p w14:paraId="116C105B" w14:textId="77777777" w:rsidR="00C91ED1" w:rsidRPr="00D835F3" w:rsidRDefault="00C91ED1">
                      <w:pPr>
                        <w:rPr>
                          <w:rFonts w:ascii="Lato Light" w:hAnsi="Lato Light"/>
                        </w:rPr>
                      </w:pPr>
                    </w:p>
                  </w:txbxContent>
                </v:textbox>
              </v:shape>
            </w:pict>
          </mc:Fallback>
        </mc:AlternateContent>
      </w:r>
    </w:p>
    <w:p w14:paraId="116C0FEE" w14:textId="1CABD1D7"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8240" behindDoc="0" locked="0" layoutInCell="1" allowOverlap="1" wp14:anchorId="116C1001" wp14:editId="689F3D22">
                <wp:simplePos x="0" y="0"/>
                <wp:positionH relativeFrom="column">
                  <wp:posOffset>4194810</wp:posOffset>
                </wp:positionH>
                <wp:positionV relativeFrom="paragraph">
                  <wp:posOffset>36830</wp:posOffset>
                </wp:positionV>
                <wp:extent cx="2204343" cy="5177790"/>
                <wp:effectExtent l="19050" t="19050" r="24765" b="22860"/>
                <wp:wrapNone/>
                <wp:docPr id="11" name="Rectangle 11"/>
                <wp:cNvGraphicFramePr/>
                <a:graphic xmlns:a="http://schemas.openxmlformats.org/drawingml/2006/main">
                  <a:graphicData uri="http://schemas.microsoft.com/office/word/2010/wordprocessingShape">
                    <wps:wsp>
                      <wps:cNvSpPr/>
                      <wps:spPr>
                        <a:xfrm>
                          <a:off x="0" y="0"/>
                          <a:ext cx="2204343" cy="5177790"/>
                        </a:xfrm>
                        <a:prstGeom prst="rect">
                          <a:avLst/>
                        </a:prstGeom>
                        <a:noFill/>
                        <a:ln w="38100">
                          <a:solidFill>
                            <a:srgbClr val="6AC3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7AFFF" id="Rectangle 11" o:spid="_x0000_s1026" style="position:absolute;margin-left:330.3pt;margin-top:2.9pt;width:173.55pt;height:40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" filled="f" strokecolor="#6ac395" strokeweight="3pt"/>
            </w:pict>
          </mc:Fallback>
        </mc:AlternateContent>
      </w:r>
    </w:p>
    <w:p w14:paraId="116C0FEF" w14:textId="3D2EDB0D"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61312" behindDoc="0" locked="0" layoutInCell="1" allowOverlap="1" wp14:anchorId="116C1003" wp14:editId="4A9BD5C2">
                <wp:simplePos x="0" y="0"/>
                <wp:positionH relativeFrom="column">
                  <wp:posOffset>4328932</wp:posOffset>
                </wp:positionH>
                <wp:positionV relativeFrom="paragraph">
                  <wp:posOffset>35013</wp:posOffset>
                </wp:positionV>
                <wp:extent cx="1956121" cy="5427980"/>
                <wp:effectExtent l="0" t="0" r="0" b="1270"/>
                <wp:wrapNone/>
                <wp:docPr id="12" name="Text Box 12"/>
                <wp:cNvGraphicFramePr/>
                <a:graphic xmlns:a="http://schemas.openxmlformats.org/drawingml/2006/main">
                  <a:graphicData uri="http://schemas.microsoft.com/office/word/2010/wordprocessingShape">
                    <wps:wsp>
                      <wps:cNvSpPr txBox="1"/>
                      <wps:spPr>
                        <a:xfrm>
                          <a:off x="0" y="0"/>
                          <a:ext cx="1956121" cy="5427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5C" w14:textId="77777777"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HOW TO REPORT IN ALABAMA</w:t>
                            </w:r>
                          </w:p>
                          <w:p w14:paraId="116C105D" w14:textId="77777777" w:rsidR="0002104D" w:rsidRPr="00040020" w:rsidRDefault="0002104D" w:rsidP="0002104D">
                            <w:pPr>
                              <w:rPr>
                                <w:rFonts w:ascii="Lato Light" w:hAnsi="Lato Light" w:cstheme="minorHAnsi"/>
                                <w:b/>
                                <w:bCs/>
                                <w:color w:val="FFFFFF" w:themeColor="background1"/>
                                <w:sz w:val="20"/>
                                <w:szCs w:val="20"/>
                              </w:rPr>
                            </w:pPr>
                          </w:p>
                          <w:p w14:paraId="116C105E" w14:textId="77777777" w:rsidR="00694069" w:rsidRPr="00D835F3" w:rsidRDefault="00694069" w:rsidP="00694069">
                            <w:pPr>
                              <w:pStyle w:val="Pa0"/>
                              <w:rPr>
                                <w:rFonts w:ascii="Lato Light" w:hAnsi="Lato Light" w:cstheme="minorHAnsi"/>
                                <w:color w:val="595959" w:themeColor="text1" w:themeTint="A6"/>
                                <w:sz w:val="20"/>
                              </w:rPr>
                            </w:pPr>
                            <w:r w:rsidRPr="00D835F3">
                              <w:rPr>
                                <w:rFonts w:ascii="Lato Light" w:hAnsi="Lato Light" w:cstheme="minorHAnsi"/>
                                <w:color w:val="595959" w:themeColor="text1" w:themeTint="A6"/>
                                <w:sz w:val="20"/>
                              </w:rPr>
                              <w:t xml:space="preserve">Make a report to the chief of police or sheriff, or to the Department of Human Resources. </w:t>
                            </w:r>
                          </w:p>
                          <w:p w14:paraId="116C105F" w14:textId="77777777" w:rsidR="00694069" w:rsidRPr="00D835F3" w:rsidRDefault="00694069" w:rsidP="00694069">
                            <w:pPr>
                              <w:pStyle w:val="Pa0"/>
                              <w:rPr>
                                <w:rFonts w:ascii="Lato Light" w:hAnsi="Lato Light" w:cstheme="minorHAnsi"/>
                                <w:color w:val="595959" w:themeColor="text1" w:themeTint="A6"/>
                                <w:sz w:val="20"/>
                              </w:rPr>
                            </w:pPr>
                          </w:p>
                          <w:p w14:paraId="116C1060" w14:textId="77777777" w:rsidR="00694069" w:rsidRPr="00D835F3" w:rsidRDefault="00694069" w:rsidP="00694069">
                            <w:pPr>
                              <w:pStyle w:val="Pa0"/>
                              <w:rPr>
                                <w:rFonts w:ascii="Lato Light" w:hAnsi="Lato Light" w:cstheme="minorHAnsi"/>
                                <w:color w:val="595959" w:themeColor="text1" w:themeTint="A6"/>
                                <w:sz w:val="20"/>
                              </w:rPr>
                            </w:pPr>
                            <w:r w:rsidRPr="00D835F3">
                              <w:rPr>
                                <w:rFonts w:ascii="Lato Light" w:hAnsi="Lato Light" w:cstheme="minorHAnsi"/>
                                <w:color w:val="595959" w:themeColor="text1" w:themeTint="A6"/>
                                <w:sz w:val="20"/>
                              </w:rPr>
                              <w:t xml:space="preserve">When a report is made to a law enforcement official, he or she must inform the department so that protective services to the child or children involved may be provided. </w:t>
                            </w:r>
                          </w:p>
                          <w:p w14:paraId="116C1061" w14:textId="77777777" w:rsidR="00694069" w:rsidRPr="00D835F3" w:rsidRDefault="00694069" w:rsidP="00694069">
                            <w:pPr>
                              <w:pStyle w:val="Pa0"/>
                              <w:rPr>
                                <w:rFonts w:ascii="Lato Light" w:hAnsi="Lato Light" w:cstheme="minorHAnsi"/>
                                <w:color w:val="595959" w:themeColor="text1" w:themeTint="A6"/>
                                <w:sz w:val="20"/>
                              </w:rPr>
                            </w:pPr>
                          </w:p>
                          <w:p w14:paraId="116C1062" w14:textId="77777777" w:rsidR="00694069" w:rsidRPr="00D835F3" w:rsidRDefault="00694069" w:rsidP="00694069">
                            <w:pPr>
                              <w:pStyle w:val="Pa0"/>
                              <w:rPr>
                                <w:rFonts w:ascii="Lato Light" w:hAnsi="Lato Light" w:cstheme="minorHAnsi"/>
                                <w:color w:val="595959" w:themeColor="text1" w:themeTint="A6"/>
                                <w:sz w:val="20"/>
                              </w:rPr>
                            </w:pPr>
                            <w:r w:rsidRPr="00D835F3">
                              <w:rPr>
                                <w:rFonts w:ascii="Lato Light" w:hAnsi="Lato Light" w:cstheme="minorHAnsi"/>
                                <w:color w:val="595959" w:themeColor="text1" w:themeTint="A6"/>
                                <w:sz w:val="20"/>
                              </w:rPr>
                              <w:t xml:space="preserve">You are also to follow up your oral report with a written one. </w:t>
                            </w:r>
                          </w:p>
                          <w:p w14:paraId="116C1063" w14:textId="77777777" w:rsidR="00694069" w:rsidRPr="00D835F3" w:rsidRDefault="00694069" w:rsidP="00694069">
                            <w:pPr>
                              <w:pStyle w:val="Pa0"/>
                              <w:rPr>
                                <w:rFonts w:ascii="Lato Light" w:hAnsi="Lato Light" w:cstheme="minorHAnsi"/>
                                <w:color w:val="595959" w:themeColor="text1" w:themeTint="A6"/>
                                <w:sz w:val="20"/>
                              </w:rPr>
                            </w:pPr>
                          </w:p>
                          <w:p w14:paraId="116C1064" w14:textId="77777777" w:rsidR="00694069" w:rsidRPr="00D835F3" w:rsidRDefault="00694069" w:rsidP="00694069">
                            <w:pPr>
                              <w:pStyle w:val="Pa0"/>
                              <w:rPr>
                                <w:rFonts w:ascii="Lato Light" w:hAnsi="Lato Light" w:cstheme="minorHAnsi"/>
                                <w:color w:val="595959" w:themeColor="text1" w:themeTint="A6"/>
                                <w:sz w:val="20"/>
                              </w:rPr>
                            </w:pPr>
                            <w:r w:rsidRPr="00D835F3">
                              <w:rPr>
                                <w:rFonts w:ascii="Lato Light" w:hAnsi="Lato Light" w:cstheme="minorHAnsi"/>
                                <w:color w:val="595959" w:themeColor="text1" w:themeTint="A6"/>
                                <w:sz w:val="20"/>
                              </w:rPr>
                              <w:t>The Department of Human Resources has a form for your written report.</w:t>
                            </w:r>
                          </w:p>
                          <w:p w14:paraId="116C1065" w14:textId="77777777" w:rsidR="00694069" w:rsidRPr="00D835F3" w:rsidRDefault="00694069" w:rsidP="00694069">
                            <w:pPr>
                              <w:pStyle w:val="Pa0"/>
                              <w:rPr>
                                <w:rFonts w:ascii="Lato Light" w:hAnsi="Lato Light" w:cstheme="minorHAnsi"/>
                                <w:color w:val="595959" w:themeColor="text1" w:themeTint="A6"/>
                                <w:sz w:val="20"/>
                              </w:rPr>
                            </w:pPr>
                          </w:p>
                          <w:p w14:paraId="1E1DB0D5" w14:textId="77777777" w:rsidR="00057AC7" w:rsidRPr="00D835F3" w:rsidRDefault="00057AC7" w:rsidP="00057AC7">
                            <w:pPr>
                              <w:pStyle w:val="Pa0"/>
                              <w:rPr>
                                <w:rFonts w:ascii="Lato Light" w:hAnsi="Lato Light" w:cstheme="minorHAnsi"/>
                                <w:color w:val="595959" w:themeColor="text1" w:themeTint="A6"/>
                                <w:sz w:val="20"/>
                              </w:rPr>
                            </w:pPr>
                            <w:r>
                              <w:rPr>
                                <w:rFonts w:ascii="Lato Light" w:hAnsi="Lato Light" w:cstheme="minorHAnsi"/>
                                <w:color w:val="595959" w:themeColor="text1" w:themeTint="A6"/>
                                <w:sz w:val="20"/>
                              </w:rPr>
                              <w:t xml:space="preserve">For info on Darkness to Light’s mandated reporter training visit: </w:t>
                            </w:r>
                            <w:hyperlink r:id="rId22" w:history="1">
                              <w:r w:rsidRPr="00057AC7">
                                <w:rPr>
                                  <w:rStyle w:val="Hyperlink"/>
                                  <w:color w:val="595959"/>
                                  <w:sz w:val="20"/>
                                  <w:szCs w:val="20"/>
                                </w:rPr>
                                <w:t>https://www.d2l.org/education/additional-training/child-abuse-neglect/</w:t>
                              </w:r>
                            </w:hyperlink>
                          </w:p>
                          <w:p w14:paraId="1F4BEB58" w14:textId="77777777" w:rsidR="00171EE6" w:rsidRPr="00D835F3" w:rsidRDefault="00171EE6" w:rsidP="00171EE6">
                            <w:pPr>
                              <w:rPr>
                                <w:rFonts w:ascii="Lato Light" w:hAnsi="Lato Light"/>
                                <w:color w:val="595959" w:themeColor="text1" w:themeTint="A6"/>
                                <w:sz w:val="22"/>
                              </w:rPr>
                            </w:pPr>
                          </w:p>
                          <w:p w14:paraId="4DD90C18" w14:textId="77777777" w:rsidR="00171EE6" w:rsidRPr="00D835F3" w:rsidRDefault="00171EE6" w:rsidP="00171EE6">
                            <w:pPr>
                              <w:rPr>
                                <w:rFonts w:ascii="Lato Light" w:hAnsi="Lato Light"/>
                                <w:color w:val="595959" w:themeColor="text1" w:themeTint="A6"/>
                                <w:sz w:val="22"/>
                              </w:rPr>
                            </w:pPr>
                          </w:p>
                          <w:p w14:paraId="116C1067" w14:textId="77777777" w:rsidR="0002104D" w:rsidRPr="00D835F3" w:rsidRDefault="0002104D" w:rsidP="00171EE6">
                            <w:pPr>
                              <w:pStyle w:val="Pa0"/>
                              <w:rPr>
                                <w:rFonts w:ascii="Lato Light" w:hAnsi="Lato Light"/>
                                <w:color w:val="595959" w:themeColor="text1" w:themeTint="A6"/>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1003" id="Text Box 12" o:spid="_x0000_s1033" type="#_x0000_t202" style="position:absolute;margin-left:340.85pt;margin-top:2.75pt;width:154.05pt;height:42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" filled="f" stroked="f" strokeweight=".5pt">
                <v:textbox>
                  <w:txbxContent>
                    <w:p w14:paraId="116C105C" w14:textId="77777777"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HOW TO REPORT IN ALABAMA</w:t>
                      </w:r>
                    </w:p>
                    <w:p w14:paraId="116C105D" w14:textId="77777777" w:rsidR="0002104D" w:rsidRPr="00040020" w:rsidRDefault="0002104D" w:rsidP="0002104D">
                      <w:pPr>
                        <w:rPr>
                          <w:rFonts w:ascii="Lato Light" w:hAnsi="Lato Light" w:cstheme="minorHAnsi"/>
                          <w:b/>
                          <w:bCs/>
                          <w:color w:val="FFFFFF" w:themeColor="background1"/>
                          <w:sz w:val="20"/>
                          <w:szCs w:val="20"/>
                        </w:rPr>
                      </w:pPr>
                    </w:p>
                    <w:p w14:paraId="116C105E" w14:textId="77777777" w:rsidR="00694069" w:rsidRPr="00D835F3" w:rsidRDefault="00694069" w:rsidP="00694069">
                      <w:pPr>
                        <w:pStyle w:val="Pa0"/>
                        <w:rPr>
                          <w:rFonts w:ascii="Lato Light" w:hAnsi="Lato Light" w:cstheme="minorHAnsi"/>
                          <w:color w:val="595959" w:themeColor="text1" w:themeTint="A6"/>
                          <w:sz w:val="20"/>
                        </w:rPr>
                      </w:pPr>
                      <w:r w:rsidRPr="00D835F3">
                        <w:rPr>
                          <w:rFonts w:ascii="Lato Light" w:hAnsi="Lato Light" w:cstheme="minorHAnsi"/>
                          <w:color w:val="595959" w:themeColor="text1" w:themeTint="A6"/>
                          <w:sz w:val="20"/>
                        </w:rPr>
                        <w:t xml:space="preserve">Make a report to the chief of police or sheriff, or to the Department of Human Resources. </w:t>
                      </w:r>
                    </w:p>
                    <w:p w14:paraId="116C105F" w14:textId="77777777" w:rsidR="00694069" w:rsidRPr="00D835F3" w:rsidRDefault="00694069" w:rsidP="00694069">
                      <w:pPr>
                        <w:pStyle w:val="Pa0"/>
                        <w:rPr>
                          <w:rFonts w:ascii="Lato Light" w:hAnsi="Lato Light" w:cstheme="minorHAnsi"/>
                          <w:color w:val="595959" w:themeColor="text1" w:themeTint="A6"/>
                          <w:sz w:val="20"/>
                        </w:rPr>
                      </w:pPr>
                    </w:p>
                    <w:p w14:paraId="116C1060" w14:textId="77777777" w:rsidR="00694069" w:rsidRPr="00D835F3" w:rsidRDefault="00694069" w:rsidP="00694069">
                      <w:pPr>
                        <w:pStyle w:val="Pa0"/>
                        <w:rPr>
                          <w:rFonts w:ascii="Lato Light" w:hAnsi="Lato Light" w:cstheme="minorHAnsi"/>
                          <w:color w:val="595959" w:themeColor="text1" w:themeTint="A6"/>
                          <w:sz w:val="20"/>
                        </w:rPr>
                      </w:pPr>
                      <w:r w:rsidRPr="00D835F3">
                        <w:rPr>
                          <w:rFonts w:ascii="Lato Light" w:hAnsi="Lato Light" w:cstheme="minorHAnsi"/>
                          <w:color w:val="595959" w:themeColor="text1" w:themeTint="A6"/>
                          <w:sz w:val="20"/>
                        </w:rPr>
                        <w:t xml:space="preserve">When a report is made to a law enforcement official, he or she must inform the department so that protective services to the child or children involved may be provided. </w:t>
                      </w:r>
                    </w:p>
                    <w:p w14:paraId="116C1061" w14:textId="77777777" w:rsidR="00694069" w:rsidRPr="00D835F3" w:rsidRDefault="00694069" w:rsidP="00694069">
                      <w:pPr>
                        <w:pStyle w:val="Pa0"/>
                        <w:rPr>
                          <w:rFonts w:ascii="Lato Light" w:hAnsi="Lato Light" w:cstheme="minorHAnsi"/>
                          <w:color w:val="595959" w:themeColor="text1" w:themeTint="A6"/>
                          <w:sz w:val="20"/>
                        </w:rPr>
                      </w:pPr>
                    </w:p>
                    <w:p w14:paraId="116C1062" w14:textId="77777777" w:rsidR="00694069" w:rsidRPr="00D835F3" w:rsidRDefault="00694069" w:rsidP="00694069">
                      <w:pPr>
                        <w:pStyle w:val="Pa0"/>
                        <w:rPr>
                          <w:rFonts w:ascii="Lato Light" w:hAnsi="Lato Light" w:cstheme="minorHAnsi"/>
                          <w:color w:val="595959" w:themeColor="text1" w:themeTint="A6"/>
                          <w:sz w:val="20"/>
                        </w:rPr>
                      </w:pPr>
                      <w:r w:rsidRPr="00D835F3">
                        <w:rPr>
                          <w:rFonts w:ascii="Lato Light" w:hAnsi="Lato Light" w:cstheme="minorHAnsi"/>
                          <w:color w:val="595959" w:themeColor="text1" w:themeTint="A6"/>
                          <w:sz w:val="20"/>
                        </w:rPr>
                        <w:t xml:space="preserve">You are also to follow up your oral report with a written one. </w:t>
                      </w:r>
                    </w:p>
                    <w:p w14:paraId="116C1063" w14:textId="77777777" w:rsidR="00694069" w:rsidRPr="00D835F3" w:rsidRDefault="00694069" w:rsidP="00694069">
                      <w:pPr>
                        <w:pStyle w:val="Pa0"/>
                        <w:rPr>
                          <w:rFonts w:ascii="Lato Light" w:hAnsi="Lato Light" w:cstheme="minorHAnsi"/>
                          <w:color w:val="595959" w:themeColor="text1" w:themeTint="A6"/>
                          <w:sz w:val="20"/>
                        </w:rPr>
                      </w:pPr>
                    </w:p>
                    <w:p w14:paraId="116C1064" w14:textId="77777777" w:rsidR="00694069" w:rsidRPr="00D835F3" w:rsidRDefault="00694069" w:rsidP="00694069">
                      <w:pPr>
                        <w:pStyle w:val="Pa0"/>
                        <w:rPr>
                          <w:rFonts w:ascii="Lato Light" w:hAnsi="Lato Light" w:cstheme="minorHAnsi"/>
                          <w:color w:val="595959" w:themeColor="text1" w:themeTint="A6"/>
                          <w:sz w:val="20"/>
                        </w:rPr>
                      </w:pPr>
                      <w:r w:rsidRPr="00D835F3">
                        <w:rPr>
                          <w:rFonts w:ascii="Lato Light" w:hAnsi="Lato Light" w:cstheme="minorHAnsi"/>
                          <w:color w:val="595959" w:themeColor="text1" w:themeTint="A6"/>
                          <w:sz w:val="20"/>
                        </w:rPr>
                        <w:t>The Department of Human Resources has a form for your written report.</w:t>
                      </w:r>
                    </w:p>
                    <w:p w14:paraId="116C1065" w14:textId="77777777" w:rsidR="00694069" w:rsidRPr="00D835F3" w:rsidRDefault="00694069" w:rsidP="00694069">
                      <w:pPr>
                        <w:pStyle w:val="Pa0"/>
                        <w:rPr>
                          <w:rFonts w:ascii="Lato Light" w:hAnsi="Lato Light" w:cstheme="minorHAnsi"/>
                          <w:color w:val="595959" w:themeColor="text1" w:themeTint="A6"/>
                          <w:sz w:val="20"/>
                        </w:rPr>
                      </w:pPr>
                    </w:p>
                    <w:p w14:paraId="1E1DB0D5" w14:textId="77777777" w:rsidR="00057AC7" w:rsidRPr="00D835F3" w:rsidRDefault="00057AC7" w:rsidP="00057AC7">
                      <w:pPr>
                        <w:pStyle w:val="Pa0"/>
                        <w:rPr>
                          <w:rFonts w:ascii="Lato Light" w:hAnsi="Lato Light" w:cstheme="minorHAnsi"/>
                          <w:color w:val="595959" w:themeColor="text1" w:themeTint="A6"/>
                          <w:sz w:val="20"/>
                        </w:rPr>
                      </w:pPr>
                      <w:r>
                        <w:rPr>
                          <w:rFonts w:ascii="Lato Light" w:hAnsi="Lato Light" w:cstheme="minorHAnsi"/>
                          <w:color w:val="595959" w:themeColor="text1" w:themeTint="A6"/>
                          <w:sz w:val="20"/>
                        </w:rPr>
                        <w:t xml:space="preserve">For info on Darkness to Light’s mandated reporter training visit: </w:t>
                      </w:r>
                      <w:hyperlink r:id="rId23" w:history="1">
                        <w:r w:rsidRPr="00057AC7">
                          <w:rPr>
                            <w:rStyle w:val="Hyperlink"/>
                            <w:color w:val="595959"/>
                            <w:sz w:val="20"/>
                            <w:szCs w:val="20"/>
                          </w:rPr>
                          <w:t>https://www.d2l.org/education/additional-training/child-abuse-neglect/</w:t>
                        </w:r>
                      </w:hyperlink>
                    </w:p>
                    <w:p w14:paraId="1F4BEB58" w14:textId="77777777" w:rsidR="00171EE6" w:rsidRPr="00D835F3" w:rsidRDefault="00171EE6" w:rsidP="00171EE6">
                      <w:pPr>
                        <w:rPr>
                          <w:rFonts w:ascii="Lato Light" w:hAnsi="Lato Light"/>
                          <w:color w:val="595959" w:themeColor="text1" w:themeTint="A6"/>
                          <w:sz w:val="22"/>
                        </w:rPr>
                      </w:pPr>
                    </w:p>
                    <w:p w14:paraId="4DD90C18" w14:textId="77777777" w:rsidR="00171EE6" w:rsidRPr="00D835F3" w:rsidRDefault="00171EE6" w:rsidP="00171EE6">
                      <w:pPr>
                        <w:rPr>
                          <w:rFonts w:ascii="Lato Light" w:hAnsi="Lato Light"/>
                          <w:color w:val="595959" w:themeColor="text1" w:themeTint="A6"/>
                          <w:sz w:val="22"/>
                        </w:rPr>
                      </w:pPr>
                    </w:p>
                    <w:p w14:paraId="116C1067" w14:textId="77777777" w:rsidR="0002104D" w:rsidRPr="00D835F3" w:rsidRDefault="0002104D" w:rsidP="00171EE6">
                      <w:pPr>
                        <w:pStyle w:val="Pa0"/>
                        <w:rPr>
                          <w:rFonts w:ascii="Lato Light" w:hAnsi="Lato Light"/>
                          <w:color w:val="595959" w:themeColor="text1" w:themeTint="A6"/>
                          <w:sz w:val="22"/>
                        </w:rPr>
                      </w:pPr>
                    </w:p>
                  </w:txbxContent>
                </v:textbox>
              </v:shape>
            </w:pict>
          </mc:Fallback>
        </mc:AlternateContent>
      </w:r>
    </w:p>
    <w:p w14:paraId="116C0FF0" w14:textId="1E04E4F5" w:rsidR="0002104D" w:rsidRPr="0002104D" w:rsidRDefault="0002104D" w:rsidP="0002104D">
      <w:pPr>
        <w:pStyle w:val="Pa0"/>
        <w:jc w:val="center"/>
        <w:rPr>
          <w:rFonts w:asciiTheme="minorHAnsi" w:hAnsiTheme="minorHAnsi" w:cstheme="minorHAnsi"/>
          <w:b/>
          <w:color w:val="211D1E"/>
          <w:sz w:val="22"/>
        </w:rPr>
      </w:pPr>
    </w:p>
    <w:sectPr w:rsidR="0002104D" w:rsidRPr="0002104D" w:rsidSect="00C3174D">
      <w:headerReference w:type="default" r:id="rId24"/>
      <w:footerReference w:type="default" r:id="rId25"/>
      <w:pgSz w:w="12240" w:h="15840"/>
      <w:pgMar w:top="1008" w:right="72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DC950" w14:textId="77777777" w:rsidR="00E712B8" w:rsidRDefault="00E712B8" w:rsidP="00E71849">
      <w:r>
        <w:separator/>
      </w:r>
    </w:p>
  </w:endnote>
  <w:endnote w:type="continuationSeparator" w:id="0">
    <w:p w14:paraId="17681EAA" w14:textId="77777777" w:rsidR="00E712B8" w:rsidRDefault="00E712B8" w:rsidP="00E7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Times New Roman"/>
    <w:panose1 w:val="020B0502020204020303"/>
    <w:charset w:val="00"/>
    <w:family w:val="swiss"/>
    <w:notTrueType/>
    <w:pitch w:val="variable"/>
    <w:sig w:usb0="800000AF" w:usb1="4000204A" w:usb2="00000000" w:usb3="00000000" w:csb0="00000001" w:csb1="00000000"/>
  </w:font>
  <w:font w:name="Futura PT Bold">
    <w:panose1 w:val="020B0902020204020203"/>
    <w:charset w:val="00"/>
    <w:family w:val="swiss"/>
    <w:notTrueType/>
    <w:pitch w:val="variable"/>
    <w:sig w:usb0="A00002FF" w:usb1="5000204A" w:usb2="00000000" w:usb3="00000000" w:csb0="00000097" w:csb1="00000000"/>
  </w:font>
  <w:font w:name="Lato Light">
    <w:altName w:val="Segoe UI"/>
    <w:panose1 w:val="020F0502020204030203"/>
    <w:charset w:val="00"/>
    <w:family w:val="swiss"/>
    <w:pitch w:val="variable"/>
    <w:sig w:usb0="E10002FF" w:usb1="5000ECFF" w:usb2="00000021" w:usb3="00000000" w:csb0="0000019F" w:csb1="00000000"/>
  </w:font>
  <w:font w:name="Lato Heavy">
    <w:altName w:val="Segoe UI"/>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A" w14:textId="77777777" w:rsidR="00C3174D" w:rsidRDefault="00C3174D" w:rsidP="00C3174D">
    <w:pPr>
      <w:pStyle w:val="Footer"/>
      <w:jc w:val="right"/>
    </w:pPr>
    <w:r>
      <w:rPr>
        <w:noProof/>
      </w:rPr>
      <w:drawing>
        <wp:inline distT="0" distB="0" distL="0" distR="0" wp14:anchorId="116C100E" wp14:editId="38EFC7E6">
          <wp:extent cx="2782643" cy="414422"/>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116C100B" w14:textId="77777777" w:rsidR="0090028A" w:rsidRPr="00C3174D" w:rsidRDefault="0090028A" w:rsidP="00C31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D" w14:textId="3AA05DFC" w:rsidR="00C91ED1" w:rsidRDefault="00050887" w:rsidP="00C3174D">
    <w:pPr>
      <w:pStyle w:val="Footer"/>
      <w:jc w:val="right"/>
    </w:pPr>
    <w:r>
      <w:rPr>
        <w:noProof/>
      </w:rPr>
      <w:drawing>
        <wp:inline distT="0" distB="0" distL="0" distR="0" wp14:anchorId="16A4B817" wp14:editId="162679F9">
          <wp:extent cx="2782643" cy="414422"/>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354260D8" w14:textId="77777777" w:rsidR="00050887" w:rsidRPr="00C3174D" w:rsidRDefault="00050887" w:rsidP="00C317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33C8F" w14:textId="77777777" w:rsidR="00E712B8" w:rsidRDefault="00E712B8" w:rsidP="00E71849">
      <w:r>
        <w:separator/>
      </w:r>
    </w:p>
  </w:footnote>
  <w:footnote w:type="continuationSeparator" w:id="0">
    <w:p w14:paraId="57FA6CFC" w14:textId="77777777" w:rsidR="00E712B8" w:rsidRDefault="00E712B8" w:rsidP="00E7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9" w14:textId="77777777" w:rsidR="00B97E9E" w:rsidRDefault="00B97E9E" w:rsidP="00B97E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C" w14:textId="77777777" w:rsidR="00C91ED1" w:rsidRPr="0090028A" w:rsidRDefault="00C91ED1" w:rsidP="009002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4B"/>
    <w:rsid w:val="0000441C"/>
    <w:rsid w:val="0002104D"/>
    <w:rsid w:val="00040020"/>
    <w:rsid w:val="000441DF"/>
    <w:rsid w:val="00050887"/>
    <w:rsid w:val="00056330"/>
    <w:rsid w:val="00057AC7"/>
    <w:rsid w:val="0009777F"/>
    <w:rsid w:val="000A004F"/>
    <w:rsid w:val="00124658"/>
    <w:rsid w:val="00146793"/>
    <w:rsid w:val="00165934"/>
    <w:rsid w:val="00171EE6"/>
    <w:rsid w:val="001876F8"/>
    <w:rsid w:val="002730BB"/>
    <w:rsid w:val="002B6C93"/>
    <w:rsid w:val="00325A88"/>
    <w:rsid w:val="00352134"/>
    <w:rsid w:val="0035333E"/>
    <w:rsid w:val="003D43F1"/>
    <w:rsid w:val="003E1FF8"/>
    <w:rsid w:val="004033F6"/>
    <w:rsid w:val="00433773"/>
    <w:rsid w:val="00444FE8"/>
    <w:rsid w:val="004715E8"/>
    <w:rsid w:val="0049483C"/>
    <w:rsid w:val="004B0CC5"/>
    <w:rsid w:val="004B69EB"/>
    <w:rsid w:val="0050355A"/>
    <w:rsid w:val="005230AB"/>
    <w:rsid w:val="0056757D"/>
    <w:rsid w:val="005A16BD"/>
    <w:rsid w:val="005F03FC"/>
    <w:rsid w:val="00626563"/>
    <w:rsid w:val="00694069"/>
    <w:rsid w:val="007E6812"/>
    <w:rsid w:val="007F1EF5"/>
    <w:rsid w:val="00850436"/>
    <w:rsid w:val="008D1D46"/>
    <w:rsid w:val="0090028A"/>
    <w:rsid w:val="009733B6"/>
    <w:rsid w:val="009E469C"/>
    <w:rsid w:val="009F1A87"/>
    <w:rsid w:val="009F6684"/>
    <w:rsid w:val="00A25F4B"/>
    <w:rsid w:val="00A55256"/>
    <w:rsid w:val="00A747A1"/>
    <w:rsid w:val="00A91F3C"/>
    <w:rsid w:val="00A972E8"/>
    <w:rsid w:val="00AB38A2"/>
    <w:rsid w:val="00B003C2"/>
    <w:rsid w:val="00B36C27"/>
    <w:rsid w:val="00B40821"/>
    <w:rsid w:val="00B51B2C"/>
    <w:rsid w:val="00B97E9E"/>
    <w:rsid w:val="00BD5956"/>
    <w:rsid w:val="00C3174D"/>
    <w:rsid w:val="00C91ED1"/>
    <w:rsid w:val="00D200BB"/>
    <w:rsid w:val="00D213B3"/>
    <w:rsid w:val="00D835F3"/>
    <w:rsid w:val="00D86861"/>
    <w:rsid w:val="00D92534"/>
    <w:rsid w:val="00D95E91"/>
    <w:rsid w:val="00DB464F"/>
    <w:rsid w:val="00E712B8"/>
    <w:rsid w:val="00E71849"/>
    <w:rsid w:val="00F62710"/>
    <w:rsid w:val="00F81C29"/>
    <w:rsid w:val="00FC3AEB"/>
    <w:rsid w:val="00FC6794"/>
    <w:rsid w:val="00FE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6C0FE9"/>
  <w15:docId w15:val="{89C60F23-B395-4998-8EA5-906C1D3D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03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03FC"/>
    <w:pPr>
      <w:keepNext/>
      <w:outlineLvl w:val="0"/>
    </w:pPr>
    <w:rPr>
      <w:rFonts w:ascii="Arial" w:hAnsi="Arial" w:cs="Arial"/>
      <w:b/>
      <w:bCs/>
      <w:u w:val="single"/>
    </w:rPr>
  </w:style>
  <w:style w:type="paragraph" w:styleId="Heading2">
    <w:name w:val="heading 2"/>
    <w:basedOn w:val="Normal"/>
    <w:next w:val="Normal"/>
    <w:link w:val="Heading2Char"/>
    <w:qFormat/>
    <w:rsid w:val="005F03FC"/>
    <w:pPr>
      <w:keepNext/>
      <w:jc w:val="center"/>
      <w:outlineLvl w:val="1"/>
    </w:pPr>
    <w:rPr>
      <w:rFonts w:ascii="Arial" w:hAnsi="Arial" w:cs="Arial"/>
      <w:b/>
      <w:bCs/>
      <w:u w:val="single"/>
    </w:rPr>
  </w:style>
  <w:style w:type="paragraph" w:styleId="Heading3">
    <w:name w:val="heading 3"/>
    <w:basedOn w:val="Normal"/>
    <w:next w:val="Normal"/>
    <w:link w:val="Heading3Char"/>
    <w:qFormat/>
    <w:rsid w:val="005F03FC"/>
    <w:pPr>
      <w:keepNext/>
      <w:jc w:val="center"/>
      <w:outlineLvl w:val="2"/>
    </w:pPr>
    <w:rPr>
      <w:rFonts w:ascii="Arial" w:hAnsi="Arial" w:cs="Arial"/>
      <w:b/>
      <w:bCs/>
    </w:rPr>
  </w:style>
  <w:style w:type="paragraph" w:styleId="Heading4">
    <w:name w:val="heading 4"/>
    <w:basedOn w:val="Normal"/>
    <w:next w:val="Normal"/>
    <w:link w:val="Heading4Char"/>
    <w:qFormat/>
    <w:rsid w:val="005F03FC"/>
    <w:pPr>
      <w:keepNext/>
      <w:jc w:val="center"/>
      <w:outlineLvl w:val="3"/>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F4B"/>
    <w:rPr>
      <w:rFonts w:ascii="Tahoma" w:hAnsi="Tahoma" w:cs="Tahoma"/>
      <w:sz w:val="16"/>
      <w:szCs w:val="16"/>
    </w:rPr>
  </w:style>
  <w:style w:type="character" w:customStyle="1" w:styleId="BalloonTextChar">
    <w:name w:val="Balloon Text Char"/>
    <w:basedOn w:val="DefaultParagraphFont"/>
    <w:link w:val="BalloonText"/>
    <w:uiPriority w:val="99"/>
    <w:semiHidden/>
    <w:rsid w:val="00A25F4B"/>
    <w:rPr>
      <w:rFonts w:ascii="Tahoma" w:hAnsi="Tahoma" w:cs="Tahoma"/>
      <w:sz w:val="16"/>
      <w:szCs w:val="16"/>
    </w:rPr>
  </w:style>
  <w:style w:type="paragraph" w:styleId="Header">
    <w:name w:val="header"/>
    <w:basedOn w:val="Normal"/>
    <w:link w:val="HeaderChar"/>
    <w:uiPriority w:val="99"/>
    <w:unhideWhenUsed/>
    <w:rsid w:val="00E71849"/>
    <w:pPr>
      <w:tabs>
        <w:tab w:val="center" w:pos="4680"/>
        <w:tab w:val="right" w:pos="9360"/>
      </w:tabs>
    </w:pPr>
  </w:style>
  <w:style w:type="character" w:customStyle="1" w:styleId="HeaderChar">
    <w:name w:val="Header Char"/>
    <w:basedOn w:val="DefaultParagraphFont"/>
    <w:link w:val="Header"/>
    <w:uiPriority w:val="99"/>
    <w:rsid w:val="00E71849"/>
  </w:style>
  <w:style w:type="paragraph" w:styleId="Footer">
    <w:name w:val="footer"/>
    <w:basedOn w:val="Normal"/>
    <w:link w:val="FooterChar"/>
    <w:uiPriority w:val="99"/>
    <w:unhideWhenUsed/>
    <w:rsid w:val="00E71849"/>
    <w:pPr>
      <w:tabs>
        <w:tab w:val="center" w:pos="4680"/>
        <w:tab w:val="right" w:pos="9360"/>
      </w:tabs>
    </w:pPr>
  </w:style>
  <w:style w:type="character" w:customStyle="1" w:styleId="FooterChar">
    <w:name w:val="Footer Char"/>
    <w:basedOn w:val="DefaultParagraphFont"/>
    <w:link w:val="Footer"/>
    <w:uiPriority w:val="99"/>
    <w:rsid w:val="00E71849"/>
  </w:style>
  <w:style w:type="character" w:customStyle="1" w:styleId="Heading1Char">
    <w:name w:val="Heading 1 Char"/>
    <w:basedOn w:val="DefaultParagraphFont"/>
    <w:link w:val="Heading1"/>
    <w:rsid w:val="005F03FC"/>
    <w:rPr>
      <w:rFonts w:ascii="Arial" w:eastAsia="Times New Roman" w:hAnsi="Arial" w:cs="Arial"/>
      <w:b/>
      <w:bCs/>
      <w:sz w:val="24"/>
      <w:szCs w:val="24"/>
      <w:u w:val="single"/>
    </w:rPr>
  </w:style>
  <w:style w:type="character" w:customStyle="1" w:styleId="Heading2Char">
    <w:name w:val="Heading 2 Char"/>
    <w:basedOn w:val="DefaultParagraphFont"/>
    <w:link w:val="Heading2"/>
    <w:rsid w:val="005F03FC"/>
    <w:rPr>
      <w:rFonts w:ascii="Arial" w:eastAsia="Times New Roman" w:hAnsi="Arial" w:cs="Arial"/>
      <w:b/>
      <w:bCs/>
      <w:sz w:val="24"/>
      <w:szCs w:val="24"/>
      <w:u w:val="single"/>
    </w:rPr>
  </w:style>
  <w:style w:type="character" w:customStyle="1" w:styleId="Heading3Char">
    <w:name w:val="Heading 3 Char"/>
    <w:basedOn w:val="DefaultParagraphFont"/>
    <w:link w:val="Heading3"/>
    <w:rsid w:val="005F03FC"/>
    <w:rPr>
      <w:rFonts w:ascii="Arial" w:eastAsia="Times New Roman" w:hAnsi="Arial" w:cs="Arial"/>
      <w:b/>
      <w:bCs/>
      <w:sz w:val="24"/>
      <w:szCs w:val="24"/>
    </w:rPr>
  </w:style>
  <w:style w:type="character" w:customStyle="1" w:styleId="Heading4Char">
    <w:name w:val="Heading 4 Char"/>
    <w:basedOn w:val="DefaultParagraphFont"/>
    <w:link w:val="Heading4"/>
    <w:rsid w:val="005F03FC"/>
    <w:rPr>
      <w:rFonts w:ascii="Arial" w:eastAsia="Times New Roman" w:hAnsi="Arial" w:cs="Arial"/>
      <w:b/>
      <w:bCs/>
      <w:sz w:val="28"/>
      <w:szCs w:val="24"/>
      <w:u w:val="single"/>
    </w:rPr>
  </w:style>
  <w:style w:type="character" w:styleId="Hyperlink">
    <w:name w:val="Hyperlink"/>
    <w:rsid w:val="005F03FC"/>
    <w:rPr>
      <w:color w:val="0000FF"/>
      <w:u w:val="single"/>
    </w:rPr>
  </w:style>
  <w:style w:type="character" w:styleId="Strong">
    <w:name w:val="Strong"/>
    <w:qFormat/>
    <w:rsid w:val="005F03FC"/>
    <w:rPr>
      <w:b/>
      <w:bCs/>
    </w:rPr>
  </w:style>
  <w:style w:type="paragraph" w:customStyle="1" w:styleId="Pa0">
    <w:name w:val="Pa0"/>
    <w:basedOn w:val="Normal"/>
    <w:uiPriority w:val="99"/>
    <w:rsid w:val="0002104D"/>
    <w:pPr>
      <w:autoSpaceDE w:val="0"/>
      <w:autoSpaceDN w:val="0"/>
      <w:spacing w:line="241" w:lineRule="atLeast"/>
    </w:pPr>
    <w:rPr>
      <w:rFonts w:ascii="Futura Std Book" w:eastAsia="Calibri" w:hAnsi="Futura Std Book"/>
    </w:rPr>
  </w:style>
  <w:style w:type="paragraph" w:styleId="Title">
    <w:name w:val="Title"/>
    <w:basedOn w:val="Normal"/>
    <w:link w:val="TitleChar"/>
    <w:qFormat/>
    <w:rsid w:val="003D43F1"/>
    <w:pPr>
      <w:jc w:val="center"/>
    </w:pPr>
    <w:rPr>
      <w:rFonts w:ascii="Arial" w:hAnsi="Arial" w:cs="Arial"/>
      <w:b/>
      <w:bCs/>
      <w:sz w:val="32"/>
    </w:rPr>
  </w:style>
  <w:style w:type="character" w:customStyle="1" w:styleId="TitleChar">
    <w:name w:val="Title Char"/>
    <w:basedOn w:val="DefaultParagraphFont"/>
    <w:link w:val="Title"/>
    <w:rsid w:val="003D43F1"/>
    <w:rPr>
      <w:rFonts w:ascii="Arial" w:eastAsia="Times New Roman" w:hAnsi="Arial" w:cs="Arial"/>
      <w:b/>
      <w:bCs/>
      <w:sz w:val="32"/>
      <w:szCs w:val="24"/>
    </w:rPr>
  </w:style>
  <w:style w:type="character" w:styleId="UnresolvedMention">
    <w:name w:val="Unresolved Mention"/>
    <w:basedOn w:val="DefaultParagraphFont"/>
    <w:uiPriority w:val="99"/>
    <w:semiHidden/>
    <w:unhideWhenUsed/>
    <w:rsid w:val="00F81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labamacacs.org/members.php" TargetMode="External"/><Relationship Id="rId18" Type="http://schemas.openxmlformats.org/officeDocument/2006/relationships/hyperlink" Target="http://www.trauma-pages.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hildwelfare.gov/pubPDFs/manda.pdf" TargetMode="External"/><Relationship Id="rId7" Type="http://schemas.openxmlformats.org/officeDocument/2006/relationships/webSettings" Target="webSettings.xml"/><Relationship Id="rId12" Type="http://schemas.openxmlformats.org/officeDocument/2006/relationships/hyperlink" Target="http://www.alabamacacs.org/members.php" TargetMode="External"/><Relationship Id="rId17" Type="http://schemas.openxmlformats.org/officeDocument/2006/relationships/hyperlink" Target="http://www.D2L.or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topitnow.com" TargetMode="External"/><Relationship Id="rId20" Type="http://schemas.openxmlformats.org/officeDocument/2006/relationships/hyperlink" Target="https://www.childwelfare.gov/pubPDFs/manda.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www.trauma-pages.com" TargetMode="External"/><Relationship Id="rId23" Type="http://schemas.openxmlformats.org/officeDocument/2006/relationships/hyperlink" Target="https://www.d2l.org/education/additional-training/child-abuse-neglect/" TargetMode="External"/><Relationship Id="rId10" Type="http://schemas.openxmlformats.org/officeDocument/2006/relationships/header" Target="header1.xml"/><Relationship Id="rId19" Type="http://schemas.openxmlformats.org/officeDocument/2006/relationships/hyperlink" Target="http://www.stopitnow.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D2L.org" TargetMode="External"/><Relationship Id="rId22" Type="http://schemas.openxmlformats.org/officeDocument/2006/relationships/hyperlink" Target="https://www.d2l.org/education/additional-training/child-abuse-neglect/"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4092EC40A5474CB2A14CF3B7E231E4" ma:contentTypeVersion="12" ma:contentTypeDescription="Create a new document." ma:contentTypeScope="" ma:versionID="8a57d6b50078023d78d7d12d1aa3775a">
  <xsd:schema xmlns:xsd="http://www.w3.org/2001/XMLSchema" xmlns:xs="http://www.w3.org/2001/XMLSchema" xmlns:p="http://schemas.microsoft.com/office/2006/metadata/properties" xmlns:ns2="4a6660be-c4bc-498f-a213-a6ff89678ee3" xmlns:ns3="6f627f5c-dadb-4d3f-8955-af1d6c1edb36" targetNamespace="http://schemas.microsoft.com/office/2006/metadata/properties" ma:root="true" ma:fieldsID="1909c371854185c304492c0b20bdf450" ns2:_="" ns3:_="">
    <xsd:import namespace="4a6660be-c4bc-498f-a213-a6ff89678ee3"/>
    <xsd:import namespace="6f627f5c-dadb-4d3f-8955-af1d6c1edb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660be-c4bc-498f-a213-a6ff89678e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627f5c-dadb-4d3f-8955-af1d6c1edb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55289-B20B-4716-AB81-12B8ECDB6D55}">
  <ds:schemaRefs>
    <ds:schemaRef ds:uri="http://schemas.microsoft.com/office/infopath/2007/PartnerControls"/>
    <ds:schemaRef ds:uri="http://purl.org/dc/dcmitype/"/>
    <ds:schemaRef ds:uri="http://www.w3.org/XML/1998/namespace"/>
    <ds:schemaRef ds:uri="http://purl.org/dc/terms/"/>
    <ds:schemaRef ds:uri="fb81b007-907f-4b79-b09b-041f3dd355af"/>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da02860f-b7cf-4625-9ea0-a31afd305393"/>
    <ds:schemaRef ds:uri="http://schemas.microsoft.com/sharepoint/v3"/>
  </ds:schemaRefs>
</ds:datastoreItem>
</file>

<file path=customXml/itemProps2.xml><?xml version="1.0" encoding="utf-8"?>
<ds:datastoreItem xmlns:ds="http://schemas.openxmlformats.org/officeDocument/2006/customXml" ds:itemID="{A9BE5829-4BBE-4B24-9890-B0DFA87A5E25}">
  <ds:schemaRefs>
    <ds:schemaRef ds:uri="http://schemas.microsoft.com/sharepoint/v3/contenttype/forms"/>
  </ds:schemaRefs>
</ds:datastoreItem>
</file>

<file path=customXml/itemProps3.xml><?xml version="1.0" encoding="utf-8"?>
<ds:datastoreItem xmlns:ds="http://schemas.openxmlformats.org/officeDocument/2006/customXml" ds:itemID="{4EA85B1E-0B15-4520-88D9-F1A968EBAA7D}"/>
</file>

<file path=customXml/itemProps4.xml><?xml version="1.0" encoding="utf-8"?>
<ds:datastoreItem xmlns:ds="http://schemas.openxmlformats.org/officeDocument/2006/customXml" ds:itemID="{D703726E-CD77-46B7-A256-CA1C51D07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dc:creator>
  <cp:lastModifiedBy>Katherine Lee Wood</cp:lastModifiedBy>
  <cp:revision>7</cp:revision>
  <dcterms:created xsi:type="dcterms:W3CDTF">2020-03-06T17:09:00Z</dcterms:created>
  <dcterms:modified xsi:type="dcterms:W3CDTF">2020-03-06T17:20:00Z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0x0101001A4092EC40A5474CB2A14CF3B7E231E4</vt:lpwstr>
  </property>
</Properties>
</file>